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C6" w:rsidRPr="00A57BC6" w:rsidRDefault="00A57BC6" w:rsidP="00A57BC6">
      <w:pPr>
        <w:keepNext w:val="0"/>
        <w:keepLines w:val="0"/>
        <w:widowControl w:val="0"/>
        <w:jc w:val="right"/>
      </w:pPr>
      <w:bookmarkStart w:id="0" w:name="_Toc251940159"/>
      <w:r w:rsidRPr="00A57BC6">
        <w:t>Утверждаю:</w:t>
      </w:r>
    </w:p>
    <w:p w:rsidR="00A57BC6" w:rsidRPr="00A57BC6" w:rsidRDefault="00A57BC6" w:rsidP="00A57BC6">
      <w:pPr>
        <w:keepNext w:val="0"/>
        <w:keepLines w:val="0"/>
        <w:widowControl w:val="0"/>
        <w:jc w:val="right"/>
      </w:pPr>
      <w:r w:rsidRPr="00A57BC6">
        <w:t>Глава Ханты-Мансийского района</w:t>
      </w:r>
    </w:p>
    <w:p w:rsidR="00A57BC6" w:rsidRPr="00A57BC6" w:rsidRDefault="00A57BC6" w:rsidP="00A57BC6">
      <w:pPr>
        <w:keepNext w:val="0"/>
        <w:keepLines w:val="0"/>
        <w:widowControl w:val="0"/>
        <w:jc w:val="right"/>
      </w:pPr>
    </w:p>
    <w:p w:rsidR="00A57BC6" w:rsidRPr="00A57BC6" w:rsidRDefault="00A57BC6" w:rsidP="00A57BC6">
      <w:pPr>
        <w:keepNext w:val="0"/>
        <w:keepLines w:val="0"/>
        <w:widowControl w:val="0"/>
        <w:jc w:val="right"/>
      </w:pPr>
      <w:r w:rsidRPr="00A57BC6">
        <w:t>К.Р. Минулин</w:t>
      </w:r>
    </w:p>
    <w:p w:rsidR="00A57BC6" w:rsidRPr="00A57BC6" w:rsidRDefault="00A57BC6" w:rsidP="00A57BC6">
      <w:pPr>
        <w:keepNext w:val="0"/>
        <w:keepLines w:val="0"/>
        <w:widowControl w:val="0"/>
        <w:jc w:val="right"/>
      </w:pPr>
    </w:p>
    <w:p w:rsidR="00A57BC6" w:rsidRPr="00A57BC6" w:rsidRDefault="00A57BC6" w:rsidP="00A57BC6">
      <w:pPr>
        <w:keepNext w:val="0"/>
        <w:keepLines w:val="0"/>
        <w:widowControl w:val="0"/>
        <w:jc w:val="right"/>
      </w:pPr>
      <w:r w:rsidRPr="00A57BC6">
        <w:t>«</w:t>
      </w:r>
      <w:r w:rsidR="00CB290F">
        <w:rPr>
          <w:lang w:val="en-US"/>
        </w:rPr>
        <w:t>26</w:t>
      </w:r>
      <w:r w:rsidRPr="00A57BC6">
        <w:t xml:space="preserve">» </w:t>
      </w:r>
      <w:r w:rsidR="00CB290F">
        <w:t>марта</w:t>
      </w:r>
      <w:bookmarkStart w:id="1" w:name="_GoBack"/>
      <w:bookmarkEnd w:id="1"/>
      <w:r w:rsidRPr="00A57BC6">
        <w:t xml:space="preserve"> 2018года</w:t>
      </w:r>
    </w:p>
    <w:p w:rsidR="00A57BC6" w:rsidRPr="00A57BC6" w:rsidRDefault="00A57BC6" w:rsidP="00A57BC6">
      <w:pPr>
        <w:keepNext w:val="0"/>
        <w:keepLines w:val="0"/>
        <w:widowControl w:val="0"/>
        <w:jc w:val="right"/>
      </w:pPr>
    </w:p>
    <w:p w:rsidR="004C53D8" w:rsidRDefault="004C53D8" w:rsidP="00A030F8">
      <w:pPr>
        <w:keepNext w:val="0"/>
        <w:keepLines w:val="0"/>
        <w:widowControl w:val="0"/>
      </w:pPr>
    </w:p>
    <w:p w:rsidR="004C53D8" w:rsidRDefault="004C53D8" w:rsidP="00A030F8">
      <w:pPr>
        <w:keepNext w:val="0"/>
        <w:keepLines w:val="0"/>
        <w:widowControl w:val="0"/>
      </w:pPr>
    </w:p>
    <w:p w:rsidR="004C53D8" w:rsidRDefault="004C53D8" w:rsidP="00A030F8">
      <w:pPr>
        <w:keepNext w:val="0"/>
        <w:keepLines w:val="0"/>
        <w:widowControl w:val="0"/>
      </w:pPr>
    </w:p>
    <w:p w:rsidR="004C53D8" w:rsidRPr="0069295F" w:rsidRDefault="004C53D8" w:rsidP="00A030F8">
      <w:pPr>
        <w:keepNext w:val="0"/>
        <w:keepLines w:val="0"/>
        <w:widowControl w:val="0"/>
      </w:pPr>
    </w:p>
    <w:p w:rsidR="0069295F" w:rsidRDefault="0069295F" w:rsidP="00A030F8">
      <w:pPr>
        <w:keepNext w:val="0"/>
        <w:keepLines w:val="0"/>
        <w:widowControl w:val="0"/>
        <w:jc w:val="both"/>
      </w:pPr>
    </w:p>
    <w:p w:rsidR="00FD653C" w:rsidRDefault="00FD653C" w:rsidP="00A030F8">
      <w:pPr>
        <w:keepNext w:val="0"/>
        <w:keepLines w:val="0"/>
        <w:widowControl w:val="0"/>
        <w:jc w:val="both"/>
      </w:pPr>
    </w:p>
    <w:p w:rsidR="0069295F" w:rsidRDefault="0069295F" w:rsidP="00A030F8">
      <w:pPr>
        <w:keepNext w:val="0"/>
        <w:keepLines w:val="0"/>
        <w:widowControl w:val="0"/>
        <w:jc w:val="both"/>
      </w:pPr>
    </w:p>
    <w:p w:rsidR="0069295F" w:rsidRDefault="0069295F" w:rsidP="00A030F8">
      <w:pPr>
        <w:keepNext w:val="0"/>
        <w:keepLines w:val="0"/>
        <w:widowControl w:val="0"/>
        <w:jc w:val="both"/>
      </w:pPr>
    </w:p>
    <w:p w:rsidR="0069295F" w:rsidRDefault="0069295F" w:rsidP="00A030F8">
      <w:pPr>
        <w:keepNext w:val="0"/>
        <w:keepLines w:val="0"/>
        <w:widowControl w:val="0"/>
        <w:jc w:val="both"/>
      </w:pPr>
    </w:p>
    <w:p w:rsidR="0069295F" w:rsidRDefault="0069295F" w:rsidP="00A030F8">
      <w:pPr>
        <w:keepNext w:val="0"/>
        <w:keepLines w:val="0"/>
        <w:widowControl w:val="0"/>
        <w:jc w:val="both"/>
      </w:pPr>
    </w:p>
    <w:p w:rsidR="0069295F" w:rsidRDefault="0069295F" w:rsidP="00A030F8">
      <w:pPr>
        <w:keepNext w:val="0"/>
        <w:keepLines w:val="0"/>
        <w:widowControl w:val="0"/>
        <w:jc w:val="both"/>
      </w:pPr>
    </w:p>
    <w:p w:rsidR="0069295F" w:rsidRDefault="0069295F" w:rsidP="00A030F8">
      <w:pPr>
        <w:keepNext w:val="0"/>
        <w:keepLines w:val="0"/>
        <w:widowControl w:val="0"/>
        <w:jc w:val="both"/>
      </w:pPr>
    </w:p>
    <w:p w:rsidR="0069295F" w:rsidRDefault="0069295F" w:rsidP="00A030F8">
      <w:pPr>
        <w:keepNext w:val="0"/>
        <w:keepLines w:val="0"/>
        <w:widowControl w:val="0"/>
        <w:jc w:val="both"/>
      </w:pPr>
    </w:p>
    <w:p w:rsidR="00133D94" w:rsidRDefault="00133D94" w:rsidP="00A030F8">
      <w:pPr>
        <w:keepNext w:val="0"/>
        <w:keepLines w:val="0"/>
        <w:widowControl w:val="0"/>
        <w:jc w:val="both"/>
        <w:sectPr w:rsidR="00133D94" w:rsidSect="006B757A">
          <w:footerReference w:type="first" r:id="rId9"/>
          <w:pgSz w:w="11907" w:h="16840" w:code="9"/>
          <w:pgMar w:top="851" w:right="708" w:bottom="1134" w:left="1276" w:header="680" w:footer="737" w:gutter="0"/>
          <w:pgNumType w:start="1"/>
          <w:cols w:space="720"/>
          <w:titlePg/>
        </w:sectPr>
      </w:pPr>
    </w:p>
    <w:p w:rsidR="0069295F" w:rsidRPr="0069295F" w:rsidRDefault="0069295F" w:rsidP="00A030F8">
      <w:pPr>
        <w:keepNext w:val="0"/>
        <w:keepLines w:val="0"/>
        <w:widowControl w:val="0"/>
        <w:jc w:val="both"/>
      </w:pPr>
    </w:p>
    <w:p w:rsidR="0069295F" w:rsidRPr="00133D94" w:rsidRDefault="0069295F" w:rsidP="00A030F8">
      <w:pPr>
        <w:keepNext w:val="0"/>
        <w:keepLines w:val="0"/>
        <w:widowControl w:val="0"/>
        <w:jc w:val="center"/>
        <w:rPr>
          <w:sz w:val="28"/>
        </w:rPr>
      </w:pPr>
      <w:bookmarkStart w:id="2" w:name="_Toc359251491"/>
      <w:r w:rsidRPr="00133D94">
        <w:rPr>
          <w:sz w:val="28"/>
        </w:rPr>
        <w:t xml:space="preserve">Конкурсная документация для проведения открытого конкурса </w:t>
      </w:r>
      <w:r w:rsidR="004C4C75">
        <w:rPr>
          <w:sz w:val="28"/>
        </w:rPr>
        <w:t>№ 1</w:t>
      </w:r>
      <w:r w:rsidR="00D925BC">
        <w:rPr>
          <w:sz w:val="28"/>
        </w:rPr>
        <w:t xml:space="preserve"> </w:t>
      </w:r>
      <w:r w:rsidRPr="00133D94">
        <w:rPr>
          <w:sz w:val="28"/>
        </w:rPr>
        <w:t xml:space="preserve">на право </w:t>
      </w:r>
      <w:r w:rsidR="00E95C06" w:rsidRPr="00E95C06">
        <w:rPr>
          <w:sz w:val="28"/>
        </w:rPr>
        <w:t xml:space="preserve">осуществления регулярных перевозок автомобильным транспортом по </w:t>
      </w:r>
      <w:r w:rsidR="004C4C75">
        <w:rPr>
          <w:sz w:val="28"/>
        </w:rPr>
        <w:t xml:space="preserve">нерегулируемым тарифам по </w:t>
      </w:r>
      <w:r w:rsidR="00E95C06" w:rsidRPr="00E95C06">
        <w:rPr>
          <w:sz w:val="28"/>
        </w:rPr>
        <w:t>муниципальным маршрутам</w:t>
      </w:r>
      <w:r w:rsidR="007A7D96">
        <w:rPr>
          <w:sz w:val="28"/>
        </w:rPr>
        <w:t xml:space="preserve"> на территории </w:t>
      </w:r>
      <w:r w:rsidRPr="00133D94">
        <w:rPr>
          <w:sz w:val="28"/>
        </w:rPr>
        <w:t>Ханты-Мансийско</w:t>
      </w:r>
      <w:r w:rsidR="007A7D96">
        <w:rPr>
          <w:sz w:val="28"/>
        </w:rPr>
        <w:t>го</w:t>
      </w:r>
      <w:r w:rsidRPr="00133D94">
        <w:rPr>
          <w:sz w:val="28"/>
        </w:rPr>
        <w:t xml:space="preserve"> </w:t>
      </w:r>
      <w:bookmarkEnd w:id="2"/>
      <w:r w:rsidR="004C4C75">
        <w:rPr>
          <w:sz w:val="28"/>
        </w:rPr>
        <w:t>района</w:t>
      </w:r>
    </w:p>
    <w:p w:rsidR="0069295F" w:rsidRDefault="0069295F" w:rsidP="00A030F8">
      <w:pPr>
        <w:pStyle w:val="4"/>
        <w:keepNext w:val="0"/>
        <w:keepLines w:val="0"/>
        <w:widowControl w:val="0"/>
        <w:jc w:val="center"/>
      </w:pPr>
    </w:p>
    <w:p w:rsidR="0069295F" w:rsidRDefault="0069295F" w:rsidP="00A030F8">
      <w:pPr>
        <w:pStyle w:val="4"/>
        <w:keepNext w:val="0"/>
        <w:keepLines w:val="0"/>
        <w:widowControl w:val="0"/>
        <w:jc w:val="center"/>
      </w:pPr>
    </w:p>
    <w:p w:rsidR="0069295F" w:rsidRDefault="0069295F" w:rsidP="00A030F8">
      <w:pPr>
        <w:pStyle w:val="4"/>
        <w:keepNext w:val="0"/>
        <w:keepLines w:val="0"/>
        <w:widowControl w:val="0"/>
        <w:jc w:val="center"/>
      </w:pPr>
    </w:p>
    <w:p w:rsidR="0069295F" w:rsidRDefault="0069295F" w:rsidP="00A030F8">
      <w:pPr>
        <w:pStyle w:val="4"/>
        <w:keepNext w:val="0"/>
        <w:keepLines w:val="0"/>
        <w:widowControl w:val="0"/>
        <w:jc w:val="center"/>
      </w:pPr>
    </w:p>
    <w:p w:rsidR="00133D94" w:rsidRDefault="00133D94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133D94" w:rsidRDefault="00133D94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133D94" w:rsidRDefault="00133D94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133D94" w:rsidRDefault="00133D94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133D94" w:rsidRDefault="00133D94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133D94" w:rsidRDefault="00133D94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133D94" w:rsidRDefault="00133D94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133D94" w:rsidRDefault="00133D94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133D94" w:rsidRPr="00133D94" w:rsidRDefault="00133D94" w:rsidP="00A030F8">
      <w:pPr>
        <w:keepNext w:val="0"/>
        <w:keepLines w:val="0"/>
        <w:widowControl w:val="0"/>
        <w:jc w:val="center"/>
        <w:rPr>
          <w:sz w:val="28"/>
        </w:rPr>
      </w:pPr>
    </w:p>
    <w:p w:rsidR="00471F40" w:rsidRPr="00133D94" w:rsidRDefault="00471F40" w:rsidP="00A030F8">
      <w:pPr>
        <w:keepNext w:val="0"/>
        <w:keepLines w:val="0"/>
        <w:widowControl w:val="0"/>
        <w:jc w:val="center"/>
        <w:rPr>
          <w:sz w:val="28"/>
        </w:rPr>
      </w:pPr>
      <w:bookmarkStart w:id="3" w:name="_Toc359251492"/>
      <w:r w:rsidRPr="00133D94">
        <w:rPr>
          <w:sz w:val="28"/>
        </w:rPr>
        <w:t>г. Ханты-Мансийск</w:t>
      </w:r>
      <w:bookmarkEnd w:id="3"/>
    </w:p>
    <w:p w:rsidR="00471F40" w:rsidRPr="00133D94" w:rsidRDefault="00471F40" w:rsidP="00A030F8">
      <w:pPr>
        <w:keepNext w:val="0"/>
        <w:keepLines w:val="0"/>
        <w:widowControl w:val="0"/>
        <w:jc w:val="center"/>
        <w:rPr>
          <w:sz w:val="28"/>
        </w:rPr>
      </w:pPr>
      <w:r w:rsidRPr="00133D94">
        <w:rPr>
          <w:sz w:val="28"/>
        </w:rPr>
        <w:t>201</w:t>
      </w:r>
      <w:r w:rsidR="004C4C75">
        <w:rPr>
          <w:sz w:val="28"/>
        </w:rPr>
        <w:t>8</w:t>
      </w:r>
      <w:r w:rsidRPr="00133D94">
        <w:rPr>
          <w:sz w:val="28"/>
        </w:rPr>
        <w:t xml:space="preserve"> год</w:t>
      </w:r>
    </w:p>
    <w:p w:rsidR="00471F40" w:rsidRPr="00FF1F8F" w:rsidRDefault="00471F40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471F40" w:rsidRPr="00FF1F8F" w:rsidRDefault="00471F40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F93EC7" w:rsidRDefault="00BE13E2" w:rsidP="00A030F8">
      <w:pPr>
        <w:pStyle w:val="3"/>
        <w:keepNext w:val="0"/>
        <w:keepLines w:val="0"/>
        <w:widowControl w:val="0"/>
        <w:jc w:val="center"/>
      </w:pPr>
      <w:r>
        <w:br w:type="page"/>
      </w:r>
      <w:bookmarkStart w:id="4" w:name="_Toc461187026"/>
    </w:p>
    <w:p w:rsidR="00E92E0D" w:rsidRDefault="00E92E0D" w:rsidP="00A030F8">
      <w:pPr>
        <w:pStyle w:val="3"/>
        <w:keepNext w:val="0"/>
        <w:keepLines w:val="0"/>
        <w:widowControl w:val="0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92E0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92E0D" w:rsidRPr="00E92E0D" w:rsidRDefault="00E92E0D" w:rsidP="00A030F8">
      <w:pPr>
        <w:keepNext w:val="0"/>
        <w:keepLines w:val="0"/>
        <w:widowControl w:val="0"/>
      </w:pPr>
    </w:p>
    <w:p w:rsidR="00861D20" w:rsidRDefault="00454966" w:rsidP="0013790A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Открытый конкурс проводится в соответствии с требованиями </w:t>
      </w:r>
      <w:r w:rsidRPr="002D713A">
        <w:rPr>
          <w:sz w:val="28"/>
          <w:szCs w:val="28"/>
        </w:rPr>
        <w:t>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закон), Закона Ханты-Мансийского автономного округа – Югры от 16 июня 2016 года № 47-оз «Об отдельных вопросах организации</w:t>
      </w:r>
      <w:proofErr w:type="gramEnd"/>
      <w:r w:rsidRPr="002D713A">
        <w:rPr>
          <w:sz w:val="28"/>
          <w:szCs w:val="28"/>
        </w:rPr>
        <w:t xml:space="preserve"> транспортного обслуживания населения автомобильным транспортом </w:t>
      </w:r>
      <w:proofErr w:type="gramStart"/>
      <w:r w:rsidRPr="002D713A">
        <w:rPr>
          <w:sz w:val="28"/>
          <w:szCs w:val="28"/>
        </w:rPr>
        <w:t>в</w:t>
      </w:r>
      <w:proofErr w:type="gramEnd"/>
      <w:r w:rsidRPr="002D713A">
        <w:rPr>
          <w:sz w:val="28"/>
          <w:szCs w:val="28"/>
        </w:rPr>
        <w:t xml:space="preserve"> </w:t>
      </w:r>
      <w:proofErr w:type="gramStart"/>
      <w:r w:rsidRPr="002D713A">
        <w:rPr>
          <w:sz w:val="28"/>
          <w:szCs w:val="28"/>
        </w:rPr>
        <w:t>Ханты-Мансийском</w:t>
      </w:r>
      <w:proofErr w:type="gramEnd"/>
      <w:r w:rsidRPr="002D713A">
        <w:rPr>
          <w:sz w:val="28"/>
          <w:szCs w:val="28"/>
        </w:rPr>
        <w:t xml:space="preserve"> автономном округе – Югре»</w:t>
      </w:r>
      <w:r>
        <w:rPr>
          <w:sz w:val="28"/>
          <w:szCs w:val="28"/>
        </w:rPr>
        <w:t xml:space="preserve">, </w:t>
      </w:r>
      <w:r w:rsidR="00861D20">
        <w:rPr>
          <w:sz w:val="28"/>
        </w:rPr>
        <w:t>постановления</w:t>
      </w:r>
      <w:r w:rsidR="00861D20" w:rsidRPr="00B42159">
        <w:rPr>
          <w:sz w:val="28"/>
        </w:rPr>
        <w:t xml:space="preserve"> </w:t>
      </w:r>
      <w:r w:rsidR="00861D20">
        <w:rPr>
          <w:sz w:val="28"/>
        </w:rPr>
        <w:t>администрации</w:t>
      </w:r>
      <w:r w:rsidR="00861D20" w:rsidRPr="00B42159">
        <w:rPr>
          <w:sz w:val="28"/>
        </w:rPr>
        <w:t xml:space="preserve"> Ханты-Мансийского </w:t>
      </w:r>
      <w:r w:rsidR="00861D20">
        <w:rPr>
          <w:sz w:val="28"/>
        </w:rPr>
        <w:t>района</w:t>
      </w:r>
      <w:r w:rsidR="00861D20" w:rsidRPr="00B42159">
        <w:rPr>
          <w:sz w:val="28"/>
        </w:rPr>
        <w:t xml:space="preserve"> от </w:t>
      </w:r>
      <w:r w:rsidR="00861D20">
        <w:rPr>
          <w:sz w:val="28"/>
        </w:rPr>
        <w:t>27</w:t>
      </w:r>
      <w:r w:rsidR="00861D20" w:rsidRPr="00B42159">
        <w:rPr>
          <w:sz w:val="28"/>
        </w:rPr>
        <w:t>.</w:t>
      </w:r>
      <w:r w:rsidR="00861D20">
        <w:rPr>
          <w:sz w:val="28"/>
        </w:rPr>
        <w:t>02.2018 № 79</w:t>
      </w:r>
      <w:r w:rsidR="00861D20" w:rsidRPr="00B42159">
        <w:rPr>
          <w:sz w:val="28"/>
        </w:rPr>
        <w:t xml:space="preserve"> «</w:t>
      </w:r>
      <w:r w:rsidR="00861D20" w:rsidRPr="00861D20">
        <w:rPr>
          <w:sz w:val="28"/>
          <w:szCs w:val="28"/>
        </w:rPr>
        <w:t>Об организации транспортного обслуживания населения автомобильным транспортом в Ханты-Мансийском районе</w:t>
      </w:r>
      <w:r w:rsidR="00861D20" w:rsidRPr="00B42159">
        <w:rPr>
          <w:sz w:val="28"/>
        </w:rPr>
        <w:t>»</w:t>
      </w:r>
      <w:r w:rsidR="00861D20">
        <w:rPr>
          <w:sz w:val="28"/>
        </w:rPr>
        <w:t>.</w:t>
      </w:r>
    </w:p>
    <w:p w:rsidR="00454966" w:rsidRDefault="00454966" w:rsidP="00454966">
      <w:pPr>
        <w:pStyle w:val="3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8D7" w:rsidRDefault="00AB48D7" w:rsidP="00AB48D7">
      <w:pPr>
        <w:jc w:val="both"/>
        <w:rPr>
          <w:sz w:val="28"/>
          <w:szCs w:val="28"/>
        </w:rPr>
      </w:pPr>
    </w:p>
    <w:p w:rsidR="002D713A" w:rsidRPr="002D713A" w:rsidRDefault="00270585" w:rsidP="00A030F8">
      <w:pPr>
        <w:keepNext w:val="0"/>
        <w:keepLines w:val="0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Отраслевой</w:t>
      </w:r>
      <w:r w:rsidR="002D713A" w:rsidRPr="002D713A">
        <w:rPr>
          <w:b/>
          <w:sz w:val="28"/>
          <w:szCs w:val="28"/>
        </w:rPr>
        <w:t xml:space="preserve"> орган </w:t>
      </w:r>
      <w:r w:rsidR="004C4C75">
        <w:rPr>
          <w:b/>
          <w:sz w:val="28"/>
          <w:szCs w:val="28"/>
        </w:rPr>
        <w:t xml:space="preserve">администрации </w:t>
      </w:r>
      <w:r w:rsidR="002D713A" w:rsidRPr="002D713A">
        <w:rPr>
          <w:b/>
          <w:sz w:val="28"/>
          <w:szCs w:val="28"/>
        </w:rPr>
        <w:t xml:space="preserve">Ханты-Мансийского </w:t>
      </w:r>
      <w:r w:rsidR="004C4C75">
        <w:rPr>
          <w:b/>
          <w:sz w:val="28"/>
          <w:szCs w:val="28"/>
        </w:rPr>
        <w:t>района</w:t>
      </w:r>
      <w:r w:rsidR="002D713A" w:rsidRPr="002D713A">
        <w:rPr>
          <w:b/>
          <w:sz w:val="28"/>
          <w:szCs w:val="28"/>
        </w:rPr>
        <w:t>, осуществляющий функции по организ</w:t>
      </w:r>
      <w:r w:rsidR="004C4C75">
        <w:rPr>
          <w:b/>
          <w:sz w:val="28"/>
          <w:szCs w:val="28"/>
        </w:rPr>
        <w:t xml:space="preserve">ации регулярных перевозок по </w:t>
      </w:r>
      <w:r w:rsidR="002D713A" w:rsidRPr="002D713A">
        <w:rPr>
          <w:b/>
          <w:sz w:val="28"/>
          <w:szCs w:val="28"/>
        </w:rPr>
        <w:t xml:space="preserve">муниципальным маршрутам регулярных перевозок, организатор </w:t>
      </w:r>
      <w:r w:rsidR="000017CE">
        <w:rPr>
          <w:b/>
          <w:sz w:val="28"/>
          <w:szCs w:val="28"/>
        </w:rPr>
        <w:t xml:space="preserve">открытого </w:t>
      </w:r>
      <w:r w:rsidR="002D713A" w:rsidRPr="002D713A">
        <w:rPr>
          <w:b/>
          <w:sz w:val="28"/>
          <w:szCs w:val="28"/>
        </w:rPr>
        <w:t>конкурса:</w:t>
      </w:r>
    </w:p>
    <w:p w:rsidR="002D713A" w:rsidRPr="002D713A" w:rsidRDefault="00B251C9" w:rsidP="00A030F8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2D713A" w:rsidRPr="002D713A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>, связи и дорог администрации</w:t>
      </w:r>
      <w:r w:rsidR="002D713A" w:rsidRPr="002D713A">
        <w:rPr>
          <w:sz w:val="28"/>
          <w:szCs w:val="28"/>
        </w:rPr>
        <w:t xml:space="preserve"> Ханты–Мансийского </w:t>
      </w:r>
      <w:r>
        <w:rPr>
          <w:sz w:val="28"/>
          <w:szCs w:val="28"/>
        </w:rPr>
        <w:t>района</w:t>
      </w:r>
      <w:r w:rsidR="002D713A" w:rsidRPr="002D713A">
        <w:rPr>
          <w:sz w:val="28"/>
          <w:szCs w:val="28"/>
        </w:rPr>
        <w:t>.</w:t>
      </w:r>
    </w:p>
    <w:p w:rsidR="002D713A" w:rsidRPr="002D713A" w:rsidRDefault="002D713A" w:rsidP="00A030F8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2D713A">
        <w:rPr>
          <w:sz w:val="28"/>
          <w:szCs w:val="28"/>
        </w:rPr>
        <w:t>Почтовый, юридический адрес:</w:t>
      </w:r>
      <w:r w:rsidR="00454966">
        <w:rPr>
          <w:sz w:val="28"/>
          <w:szCs w:val="28"/>
        </w:rPr>
        <w:t xml:space="preserve"> , 628002</w:t>
      </w:r>
      <w:r w:rsidRPr="002D713A">
        <w:rPr>
          <w:sz w:val="28"/>
          <w:szCs w:val="28"/>
        </w:rPr>
        <w:t xml:space="preserve"> ул. </w:t>
      </w:r>
      <w:r w:rsidR="00B251C9">
        <w:rPr>
          <w:sz w:val="28"/>
          <w:szCs w:val="28"/>
        </w:rPr>
        <w:t>Гагарина, д. 214</w:t>
      </w:r>
      <w:r w:rsidRPr="002D713A">
        <w:rPr>
          <w:sz w:val="28"/>
          <w:szCs w:val="28"/>
        </w:rPr>
        <w:t>,</w:t>
      </w:r>
      <w:r w:rsidR="00454966">
        <w:rPr>
          <w:sz w:val="28"/>
          <w:szCs w:val="28"/>
        </w:rPr>
        <w:t xml:space="preserve"> каб. 107</w:t>
      </w:r>
      <w:r w:rsidRPr="002D713A">
        <w:rPr>
          <w:sz w:val="28"/>
          <w:szCs w:val="28"/>
        </w:rPr>
        <w:t xml:space="preserve"> г. Ханты-Мансийск Ханты–Мансийского </w:t>
      </w:r>
      <w:r w:rsidR="00B251C9">
        <w:rPr>
          <w:sz w:val="28"/>
          <w:szCs w:val="28"/>
        </w:rPr>
        <w:t>автономного округа – Югры</w:t>
      </w:r>
      <w:r w:rsidRPr="002D713A">
        <w:rPr>
          <w:sz w:val="28"/>
          <w:szCs w:val="28"/>
        </w:rPr>
        <w:t>.</w:t>
      </w:r>
    </w:p>
    <w:p w:rsidR="002D713A" w:rsidRPr="00B251C9" w:rsidRDefault="002D713A" w:rsidP="00A030F8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2D713A">
        <w:rPr>
          <w:sz w:val="28"/>
          <w:szCs w:val="28"/>
          <w:lang w:val="en-US"/>
        </w:rPr>
        <w:t>E</w:t>
      </w:r>
      <w:r w:rsidRPr="00B251C9">
        <w:rPr>
          <w:sz w:val="28"/>
          <w:szCs w:val="28"/>
        </w:rPr>
        <w:t>–</w:t>
      </w:r>
      <w:r w:rsidRPr="002D713A">
        <w:rPr>
          <w:sz w:val="28"/>
          <w:szCs w:val="28"/>
          <w:lang w:val="en-US"/>
        </w:rPr>
        <w:t>mail</w:t>
      </w:r>
      <w:r w:rsidR="000A4F69" w:rsidRPr="00B251C9">
        <w:rPr>
          <w:sz w:val="28"/>
          <w:szCs w:val="28"/>
        </w:rPr>
        <w:t>:</w:t>
      </w:r>
      <w:r w:rsidRPr="00B251C9">
        <w:rPr>
          <w:sz w:val="28"/>
          <w:szCs w:val="28"/>
        </w:rPr>
        <w:t xml:space="preserve"> </w:t>
      </w:r>
      <w:hyperlink r:id="rId10" w:history="1">
        <w:r w:rsidR="00B251C9" w:rsidRPr="004A5D2B">
          <w:rPr>
            <w:rStyle w:val="a4"/>
            <w:sz w:val="28"/>
            <w:szCs w:val="28"/>
            <w:lang w:val="en-US"/>
          </w:rPr>
          <w:t>transport</w:t>
        </w:r>
        <w:r w:rsidR="00B251C9" w:rsidRPr="00B251C9">
          <w:rPr>
            <w:rStyle w:val="a4"/>
            <w:sz w:val="28"/>
            <w:szCs w:val="28"/>
          </w:rPr>
          <w:t>@.</w:t>
        </w:r>
        <w:proofErr w:type="spellStart"/>
        <w:r w:rsidR="00B251C9" w:rsidRPr="004A5D2B">
          <w:rPr>
            <w:rStyle w:val="a4"/>
            <w:sz w:val="28"/>
            <w:szCs w:val="28"/>
            <w:lang w:val="en-US"/>
          </w:rPr>
          <w:t>hmrnru</w:t>
        </w:r>
        <w:proofErr w:type="spellEnd"/>
      </w:hyperlink>
      <w:r w:rsidRPr="00B251C9">
        <w:rPr>
          <w:sz w:val="28"/>
          <w:szCs w:val="28"/>
        </w:rPr>
        <w:t>.</w:t>
      </w:r>
    </w:p>
    <w:p w:rsidR="002D713A" w:rsidRDefault="002D713A" w:rsidP="00A030F8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2D713A">
        <w:rPr>
          <w:sz w:val="28"/>
          <w:szCs w:val="28"/>
        </w:rPr>
        <w:t>Контактный телефон 8(3467)3</w:t>
      </w:r>
      <w:r w:rsidR="00B251C9" w:rsidRPr="00B251C9">
        <w:rPr>
          <w:sz w:val="28"/>
          <w:szCs w:val="28"/>
        </w:rPr>
        <w:t>52878</w:t>
      </w:r>
      <w:r w:rsidRPr="002D713A">
        <w:rPr>
          <w:sz w:val="28"/>
          <w:szCs w:val="28"/>
        </w:rPr>
        <w:t>.</w:t>
      </w:r>
    </w:p>
    <w:p w:rsidR="002D713A" w:rsidRDefault="002D713A" w:rsidP="00A030F8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2D713A">
        <w:rPr>
          <w:b/>
          <w:sz w:val="28"/>
          <w:szCs w:val="28"/>
        </w:rPr>
        <w:t xml:space="preserve">Предмет </w:t>
      </w:r>
      <w:r w:rsidR="00B809E0">
        <w:rPr>
          <w:b/>
          <w:sz w:val="28"/>
          <w:szCs w:val="28"/>
        </w:rPr>
        <w:t xml:space="preserve">открытого </w:t>
      </w:r>
      <w:r w:rsidRPr="002D713A">
        <w:rPr>
          <w:b/>
          <w:sz w:val="28"/>
          <w:szCs w:val="28"/>
        </w:rPr>
        <w:t>конкурса:</w:t>
      </w:r>
      <w:r w:rsidRPr="002D713A">
        <w:rPr>
          <w:sz w:val="28"/>
          <w:szCs w:val="28"/>
        </w:rPr>
        <w:t xml:space="preserve"> право получения свидетельства об осуществлении перево</w:t>
      </w:r>
      <w:r w:rsidR="00B251C9">
        <w:rPr>
          <w:sz w:val="28"/>
          <w:szCs w:val="28"/>
        </w:rPr>
        <w:t xml:space="preserve">зок по одному или нескольким </w:t>
      </w:r>
      <w:r w:rsidRPr="002D713A">
        <w:rPr>
          <w:sz w:val="28"/>
          <w:szCs w:val="28"/>
        </w:rPr>
        <w:t>муниципальным маршрутам регулярных перевозок, указанным в Приложении 1 к настоящей Конкурсной документации.</w:t>
      </w:r>
    </w:p>
    <w:p w:rsidR="002D713A" w:rsidRDefault="002D713A" w:rsidP="00A030F8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9A2123">
        <w:rPr>
          <w:b/>
          <w:sz w:val="28"/>
          <w:szCs w:val="28"/>
        </w:rPr>
        <w:t>Официаль</w:t>
      </w:r>
      <w:r w:rsidR="0061730C">
        <w:rPr>
          <w:b/>
          <w:sz w:val="28"/>
          <w:szCs w:val="28"/>
        </w:rPr>
        <w:t>ный сайт, на котором размещена К</w:t>
      </w:r>
      <w:r w:rsidRPr="009A2123">
        <w:rPr>
          <w:b/>
          <w:sz w:val="28"/>
          <w:szCs w:val="28"/>
        </w:rPr>
        <w:t>онкурсная документация:</w:t>
      </w:r>
      <w:r w:rsidRPr="009A2123">
        <w:rPr>
          <w:sz w:val="28"/>
          <w:szCs w:val="28"/>
        </w:rPr>
        <w:t xml:space="preserve"> </w:t>
      </w:r>
      <w:hyperlink r:id="rId11" w:history="1">
        <w:r w:rsidR="00B251C9" w:rsidRPr="004A5D2B">
          <w:rPr>
            <w:rStyle w:val="a4"/>
            <w:sz w:val="28"/>
            <w:szCs w:val="28"/>
          </w:rPr>
          <w:t>http://www.</w:t>
        </w:r>
        <w:r w:rsidR="00B251C9" w:rsidRPr="004A5D2B">
          <w:rPr>
            <w:rStyle w:val="a4"/>
            <w:sz w:val="28"/>
            <w:szCs w:val="28"/>
            <w:lang w:val="en-US"/>
          </w:rPr>
          <w:t>hmrn</w:t>
        </w:r>
        <w:r w:rsidR="00B251C9" w:rsidRPr="004A5D2B">
          <w:rPr>
            <w:rStyle w:val="a4"/>
            <w:sz w:val="28"/>
            <w:szCs w:val="28"/>
          </w:rPr>
          <w:t>.ru/</w:t>
        </w:r>
      </w:hyperlink>
      <w:r>
        <w:rPr>
          <w:sz w:val="28"/>
          <w:szCs w:val="28"/>
        </w:rPr>
        <w:t>.</w:t>
      </w:r>
    </w:p>
    <w:p w:rsidR="0022307A" w:rsidRDefault="0022307A" w:rsidP="00A030F8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</w:p>
    <w:p w:rsidR="002D713A" w:rsidRDefault="00E92E0D" w:rsidP="00A030F8">
      <w:pPr>
        <w:keepNext w:val="0"/>
        <w:keepLines w:val="0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2D713A" w:rsidRPr="0022307A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>к участникам</w:t>
      </w:r>
      <w:r w:rsidR="000017CE">
        <w:rPr>
          <w:b/>
          <w:sz w:val="28"/>
          <w:szCs w:val="28"/>
        </w:rPr>
        <w:t xml:space="preserve"> </w:t>
      </w:r>
      <w:r w:rsidR="00B809E0">
        <w:rPr>
          <w:b/>
          <w:sz w:val="28"/>
          <w:szCs w:val="28"/>
        </w:rPr>
        <w:t xml:space="preserve">открытого </w:t>
      </w:r>
      <w:r w:rsidR="000017CE">
        <w:rPr>
          <w:b/>
          <w:sz w:val="28"/>
          <w:szCs w:val="28"/>
        </w:rPr>
        <w:t>конкурса</w:t>
      </w:r>
    </w:p>
    <w:p w:rsidR="00E92E0D" w:rsidRPr="0022307A" w:rsidRDefault="00E92E0D" w:rsidP="00A030F8">
      <w:pPr>
        <w:keepNext w:val="0"/>
        <w:keepLines w:val="0"/>
        <w:widowControl w:val="0"/>
        <w:jc w:val="center"/>
        <w:rPr>
          <w:b/>
          <w:sz w:val="28"/>
          <w:szCs w:val="28"/>
        </w:rPr>
      </w:pPr>
    </w:p>
    <w:bookmarkEnd w:id="0"/>
    <w:bookmarkEnd w:id="4"/>
    <w:p w:rsidR="00844057" w:rsidRDefault="00285B55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057">
        <w:rPr>
          <w:sz w:val="28"/>
          <w:szCs w:val="28"/>
        </w:rPr>
        <w:t xml:space="preserve">К участию в </w:t>
      </w:r>
      <w:r w:rsidR="00B809E0">
        <w:rPr>
          <w:sz w:val="28"/>
          <w:szCs w:val="28"/>
        </w:rPr>
        <w:t xml:space="preserve">открытом </w:t>
      </w:r>
      <w:r w:rsidRPr="00844057">
        <w:rPr>
          <w:sz w:val="28"/>
          <w:szCs w:val="28"/>
        </w:rPr>
        <w:t>конкурсе допускаются юридические лица, индивидуальные предприниматели, участники договора простого товарищества</w:t>
      </w:r>
      <w:r w:rsidR="00094C33">
        <w:rPr>
          <w:sz w:val="28"/>
          <w:szCs w:val="28"/>
        </w:rPr>
        <w:t xml:space="preserve"> (далее – п</w:t>
      </w:r>
      <w:r w:rsidR="000017CE">
        <w:rPr>
          <w:sz w:val="28"/>
          <w:szCs w:val="28"/>
        </w:rPr>
        <w:t>ретендент)</w:t>
      </w:r>
      <w:r w:rsidRPr="00844057">
        <w:rPr>
          <w:sz w:val="28"/>
          <w:szCs w:val="28"/>
        </w:rPr>
        <w:t>, соответствующие требованиям</w:t>
      </w:r>
      <w:r w:rsidR="00844057">
        <w:rPr>
          <w:sz w:val="28"/>
          <w:szCs w:val="28"/>
        </w:rPr>
        <w:t>, установленным статьей 23 Федерального закона.</w:t>
      </w:r>
    </w:p>
    <w:p w:rsidR="00ED3B44" w:rsidRDefault="00ED3B44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307A" w:rsidRDefault="00E92E0D" w:rsidP="00ED3B44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22307A" w:rsidRPr="0022307A">
        <w:rPr>
          <w:b/>
          <w:sz w:val="28"/>
          <w:szCs w:val="28"/>
        </w:rPr>
        <w:t>Требования к содержанию, фор</w:t>
      </w:r>
      <w:r w:rsidR="00BF0E27">
        <w:rPr>
          <w:b/>
          <w:sz w:val="28"/>
          <w:szCs w:val="28"/>
        </w:rPr>
        <w:t>ме, оформлению и составу заявки</w:t>
      </w:r>
    </w:p>
    <w:p w:rsidR="0022307A" w:rsidRDefault="0022307A" w:rsidP="00ED3B44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BB1FE0" w:rsidRPr="0061730C" w:rsidRDefault="00BB1FE0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BB1FE0">
        <w:rPr>
          <w:sz w:val="28"/>
          <w:szCs w:val="28"/>
        </w:rPr>
        <w:t xml:space="preserve">Форма заявки установлена в Приложении </w:t>
      </w:r>
      <w:r w:rsidR="00070320">
        <w:rPr>
          <w:sz w:val="28"/>
          <w:szCs w:val="28"/>
        </w:rPr>
        <w:t>2</w:t>
      </w:r>
      <w:r w:rsidR="0061730C">
        <w:rPr>
          <w:sz w:val="28"/>
          <w:szCs w:val="28"/>
        </w:rPr>
        <w:t xml:space="preserve"> к настоящей </w:t>
      </w:r>
      <w:r w:rsidR="0061730C" w:rsidRPr="0061730C">
        <w:rPr>
          <w:sz w:val="28"/>
          <w:szCs w:val="28"/>
        </w:rPr>
        <w:t>К</w:t>
      </w:r>
      <w:r w:rsidRPr="0061730C">
        <w:rPr>
          <w:sz w:val="28"/>
          <w:szCs w:val="28"/>
        </w:rPr>
        <w:t xml:space="preserve">онкурсной </w:t>
      </w:r>
      <w:r w:rsidRPr="0061730C">
        <w:rPr>
          <w:sz w:val="28"/>
          <w:szCs w:val="28"/>
        </w:rPr>
        <w:lastRenderedPageBreak/>
        <w:t>документации.</w:t>
      </w:r>
    </w:p>
    <w:p w:rsidR="00BB1FE0" w:rsidRPr="00BB1FE0" w:rsidRDefault="00844057" w:rsidP="00A030F8">
      <w:pPr>
        <w:pStyle w:val="aff2"/>
        <w:keepNext w:val="0"/>
        <w:keepLines w:val="0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B1FE0" w:rsidRPr="00BB1FE0">
        <w:rPr>
          <w:sz w:val="28"/>
          <w:szCs w:val="28"/>
        </w:rPr>
        <w:t xml:space="preserve">заявке </w:t>
      </w:r>
      <w:r w:rsidR="00114D04">
        <w:rPr>
          <w:sz w:val="28"/>
          <w:szCs w:val="28"/>
        </w:rPr>
        <w:t xml:space="preserve">на участие в </w:t>
      </w:r>
      <w:r w:rsidR="00B809E0">
        <w:rPr>
          <w:sz w:val="28"/>
          <w:szCs w:val="28"/>
        </w:rPr>
        <w:t xml:space="preserve">открытом </w:t>
      </w:r>
      <w:r w:rsidR="008E2892">
        <w:rPr>
          <w:sz w:val="28"/>
          <w:szCs w:val="28"/>
        </w:rPr>
        <w:t>к</w:t>
      </w:r>
      <w:r w:rsidR="00114D04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прилагаются:</w:t>
      </w:r>
    </w:p>
    <w:p w:rsidR="00BB1FE0" w:rsidRPr="00BB1FE0" w:rsidRDefault="00BB1FE0" w:rsidP="00A030F8">
      <w:pPr>
        <w:pStyle w:val="aff2"/>
        <w:keepNext w:val="0"/>
        <w:keepLines w:val="0"/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BB1FE0">
        <w:rPr>
          <w:sz w:val="28"/>
          <w:szCs w:val="28"/>
        </w:rPr>
        <w:t xml:space="preserve">Опись документов, прилагаемых к заявке на участие в </w:t>
      </w:r>
      <w:r w:rsidR="00683E7D">
        <w:rPr>
          <w:sz w:val="28"/>
          <w:szCs w:val="28"/>
        </w:rPr>
        <w:t xml:space="preserve">открытом </w:t>
      </w:r>
      <w:r w:rsidR="00F01D79">
        <w:rPr>
          <w:sz w:val="28"/>
          <w:szCs w:val="28"/>
        </w:rPr>
        <w:t xml:space="preserve">конкурсе по форме Приложения </w:t>
      </w:r>
      <w:r w:rsidR="00070320">
        <w:rPr>
          <w:sz w:val="28"/>
          <w:szCs w:val="28"/>
        </w:rPr>
        <w:t>3</w:t>
      </w:r>
      <w:r w:rsidR="00F01D79">
        <w:rPr>
          <w:sz w:val="28"/>
          <w:szCs w:val="28"/>
        </w:rPr>
        <w:t>.</w:t>
      </w:r>
    </w:p>
    <w:p w:rsidR="00F14DC1" w:rsidRDefault="00BB1FE0" w:rsidP="00A030F8">
      <w:pPr>
        <w:pStyle w:val="aff2"/>
        <w:keepNext w:val="0"/>
        <w:keepLines w:val="0"/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BB1FE0">
        <w:rPr>
          <w:sz w:val="28"/>
          <w:szCs w:val="28"/>
        </w:rPr>
        <w:t xml:space="preserve">Анкета, заполненная по форме, установленной в Приложении </w:t>
      </w:r>
      <w:r w:rsidR="00F40537">
        <w:rPr>
          <w:sz w:val="28"/>
          <w:szCs w:val="28"/>
        </w:rPr>
        <w:t>4</w:t>
      </w:r>
      <w:r w:rsidRPr="00BB1FE0">
        <w:rPr>
          <w:sz w:val="28"/>
          <w:szCs w:val="28"/>
        </w:rPr>
        <w:t xml:space="preserve"> к настоящей Конкурсной документации</w:t>
      </w:r>
      <w:r w:rsidR="005B1E94">
        <w:rPr>
          <w:sz w:val="28"/>
          <w:szCs w:val="28"/>
        </w:rPr>
        <w:t>.</w:t>
      </w:r>
    </w:p>
    <w:p w:rsidR="00E92E0D" w:rsidRPr="00F14DC1" w:rsidRDefault="00E92E0D" w:rsidP="00A030F8">
      <w:pPr>
        <w:pStyle w:val="aff2"/>
        <w:keepNext w:val="0"/>
        <w:keepLines w:val="0"/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Декларация</w:t>
      </w:r>
      <w:proofErr w:type="gramEnd"/>
      <w:r>
        <w:rPr>
          <w:sz w:val="28"/>
          <w:szCs w:val="28"/>
        </w:rPr>
        <w:t xml:space="preserve"> </w:t>
      </w:r>
      <w:r w:rsidR="000307FD">
        <w:rPr>
          <w:sz w:val="28"/>
          <w:szCs w:val="28"/>
        </w:rPr>
        <w:t>заполненная</w:t>
      </w:r>
      <w:r>
        <w:rPr>
          <w:sz w:val="28"/>
          <w:szCs w:val="28"/>
        </w:rPr>
        <w:t xml:space="preserve"> по форме</w:t>
      </w:r>
      <w:r w:rsidR="0061730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установленной в Приложении</w:t>
      </w:r>
      <w:r w:rsidR="00070320">
        <w:rPr>
          <w:sz w:val="28"/>
          <w:szCs w:val="28"/>
        </w:rPr>
        <w:t xml:space="preserve"> </w:t>
      </w:r>
      <w:r w:rsidR="00F40537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BB1FE0" w:rsidRPr="00BB1FE0" w:rsidRDefault="009F241A" w:rsidP="00A030F8">
      <w:pPr>
        <w:pStyle w:val="aff2"/>
        <w:keepNext w:val="0"/>
        <w:keepLines w:val="0"/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B1FE0" w:rsidRPr="00BB1FE0">
        <w:rPr>
          <w:sz w:val="28"/>
          <w:szCs w:val="28"/>
        </w:rPr>
        <w:t>аверенн</w:t>
      </w:r>
      <w:r w:rsidR="00256F71">
        <w:rPr>
          <w:sz w:val="28"/>
          <w:szCs w:val="28"/>
        </w:rPr>
        <w:t>ая</w:t>
      </w:r>
      <w:r w:rsidR="00BB1FE0" w:rsidRPr="00BB1FE0">
        <w:rPr>
          <w:sz w:val="28"/>
          <w:szCs w:val="28"/>
        </w:rPr>
        <w:t xml:space="preserve"> в установленном порядке копи</w:t>
      </w:r>
      <w:r w:rsidR="00256F71">
        <w:rPr>
          <w:sz w:val="28"/>
          <w:szCs w:val="28"/>
        </w:rPr>
        <w:t>я</w:t>
      </w:r>
      <w:r w:rsidR="00BB1FE0" w:rsidRPr="00BB1FE0">
        <w:rPr>
          <w:sz w:val="28"/>
          <w:szCs w:val="28"/>
        </w:rPr>
        <w:t xml:space="preserve"> свидетельства о государственной регистрации юридического лица (для юридических лиц), копи</w:t>
      </w:r>
      <w:r w:rsidR="00256F71">
        <w:rPr>
          <w:sz w:val="28"/>
          <w:szCs w:val="28"/>
        </w:rPr>
        <w:t>я</w:t>
      </w:r>
      <w:r w:rsidR="00BB1FE0" w:rsidRPr="00BB1FE0">
        <w:rPr>
          <w:sz w:val="28"/>
          <w:szCs w:val="28"/>
        </w:rPr>
        <w:t xml:space="preserve">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8C1B5A" w:rsidRDefault="008C1B5A" w:rsidP="00A030F8">
      <w:pPr>
        <w:pStyle w:val="aff2"/>
        <w:keepNext w:val="0"/>
        <w:keepLines w:val="0"/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для оценки и сопоставления заявок:</w:t>
      </w:r>
    </w:p>
    <w:p w:rsidR="00F01D79" w:rsidRPr="00D769B0" w:rsidRDefault="00F01D79" w:rsidP="00A030F8">
      <w:pPr>
        <w:pStyle w:val="aff2"/>
        <w:keepNext w:val="0"/>
        <w:keepLines w:val="0"/>
        <w:widowControl w:val="0"/>
        <w:numPr>
          <w:ilvl w:val="2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proofErr w:type="gramStart"/>
      <w:r w:rsidRPr="00D769B0">
        <w:rPr>
          <w:sz w:val="28"/>
          <w:szCs w:val="28"/>
        </w:rPr>
        <w:t>Справка</w:t>
      </w:r>
      <w:r w:rsidR="008C1B5A" w:rsidRPr="00D769B0">
        <w:rPr>
          <w:sz w:val="28"/>
          <w:szCs w:val="28"/>
        </w:rPr>
        <w:t xml:space="preserve"> о количестве 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 w:rsidR="00094C33" w:rsidRPr="00D769B0">
        <w:rPr>
          <w:sz w:val="28"/>
          <w:szCs w:val="28"/>
        </w:rPr>
        <w:t>п</w:t>
      </w:r>
      <w:r w:rsidR="008E2892" w:rsidRPr="00D769B0">
        <w:rPr>
          <w:sz w:val="28"/>
          <w:szCs w:val="28"/>
        </w:rPr>
        <w:t>ретендента</w:t>
      </w:r>
      <w:r w:rsidR="008C1B5A" w:rsidRPr="00D769B0">
        <w:rPr>
          <w:sz w:val="28"/>
          <w:szCs w:val="28"/>
        </w:rPr>
        <w:t xml:space="preserve"> или </w:t>
      </w:r>
      <w:r w:rsidR="008E2892" w:rsidRPr="00D769B0">
        <w:rPr>
          <w:sz w:val="28"/>
          <w:szCs w:val="28"/>
        </w:rPr>
        <w:t>его</w:t>
      </w:r>
      <w:r w:rsidR="008C1B5A" w:rsidRPr="00D769B0">
        <w:rPr>
          <w:sz w:val="28"/>
          <w:szCs w:val="28"/>
        </w:rPr>
        <w:t xml:space="preserve"> работников в течение года, предшествующего дате проведения открытого конкурса</w:t>
      </w:r>
      <w:r w:rsidR="00D769B0" w:rsidRPr="00D769B0">
        <w:rPr>
          <w:sz w:val="28"/>
          <w:szCs w:val="28"/>
        </w:rPr>
        <w:t xml:space="preserve">, согласованная Управлением ГИБДД МВД России по Ханты-Мансийскому автономному округу – Югре или </w:t>
      </w:r>
      <w:r w:rsidR="003172CB" w:rsidRPr="003172CB">
        <w:rPr>
          <w:sz w:val="28"/>
          <w:szCs w:val="28"/>
        </w:rPr>
        <w:t xml:space="preserve">ОГИБДД </w:t>
      </w:r>
      <w:r w:rsidR="003172CB" w:rsidRPr="003172CB">
        <w:rPr>
          <w:rFonts w:eastAsia="Calibri"/>
          <w:sz w:val="28"/>
          <w:szCs w:val="28"/>
          <w:lang w:eastAsia="en-US"/>
        </w:rPr>
        <w:t>МО МВД России «Ханты-Мансийский»</w:t>
      </w:r>
      <w:r w:rsidR="003172CB" w:rsidRPr="003172CB">
        <w:rPr>
          <w:i/>
          <w:sz w:val="28"/>
          <w:szCs w:val="28"/>
        </w:rPr>
        <w:t xml:space="preserve">  </w:t>
      </w:r>
      <w:r w:rsidR="00D769B0" w:rsidRPr="003172CB">
        <w:rPr>
          <w:sz w:val="28"/>
          <w:szCs w:val="28"/>
        </w:rPr>
        <w:t>по месту регистрации</w:t>
      </w:r>
      <w:r w:rsidR="00D769B0" w:rsidRPr="00D769B0">
        <w:rPr>
          <w:sz w:val="28"/>
          <w:szCs w:val="28"/>
        </w:rPr>
        <w:t xml:space="preserve"> претендента, </w:t>
      </w:r>
      <w:r w:rsidRPr="00D769B0">
        <w:rPr>
          <w:sz w:val="28"/>
          <w:szCs w:val="28"/>
        </w:rPr>
        <w:t xml:space="preserve">по форме Приложения </w:t>
      </w:r>
      <w:r w:rsidR="00F40537" w:rsidRPr="00D769B0">
        <w:rPr>
          <w:sz w:val="28"/>
          <w:szCs w:val="28"/>
        </w:rPr>
        <w:t>6</w:t>
      </w:r>
      <w:r w:rsidR="00070320" w:rsidRPr="00D769B0">
        <w:rPr>
          <w:sz w:val="28"/>
          <w:szCs w:val="28"/>
        </w:rPr>
        <w:t>.</w:t>
      </w:r>
      <w:proofErr w:type="gramEnd"/>
    </w:p>
    <w:p w:rsidR="004B5A39" w:rsidRDefault="00ED3B44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Справка должна содержать сведения</w:t>
      </w:r>
      <w:r w:rsidR="004B5A39" w:rsidRPr="004B5A39">
        <w:rPr>
          <w:sz w:val="28"/>
          <w:szCs w:val="28"/>
        </w:rPr>
        <w:t xml:space="preserve"> за годовой период до даты размещения извещения о проведении </w:t>
      </w:r>
      <w:r w:rsidR="00B809E0">
        <w:rPr>
          <w:sz w:val="28"/>
          <w:szCs w:val="28"/>
        </w:rPr>
        <w:t xml:space="preserve">открытого </w:t>
      </w:r>
      <w:r w:rsidR="004B5A39" w:rsidRPr="004B5A39">
        <w:rPr>
          <w:sz w:val="28"/>
          <w:szCs w:val="28"/>
        </w:rPr>
        <w:t xml:space="preserve">конкурса на официальном сайте </w:t>
      </w:r>
      <w:r w:rsidR="0065366F" w:rsidRPr="0065366F">
        <w:rPr>
          <w:sz w:val="28"/>
          <w:szCs w:val="28"/>
        </w:rPr>
        <w:t>администрации Ханты-Мансийского района</w:t>
      </w:r>
      <w:r w:rsidR="0065366F" w:rsidRPr="004B5A39">
        <w:rPr>
          <w:sz w:val="28"/>
          <w:szCs w:val="28"/>
        </w:rPr>
        <w:t xml:space="preserve"> </w:t>
      </w:r>
      <w:r w:rsidR="004B5A39" w:rsidRPr="004B5A39">
        <w:rPr>
          <w:sz w:val="28"/>
          <w:szCs w:val="28"/>
        </w:rPr>
        <w:t xml:space="preserve">(включая дату размещения извещения о проведении </w:t>
      </w:r>
      <w:r w:rsidR="00314538">
        <w:rPr>
          <w:sz w:val="28"/>
          <w:szCs w:val="28"/>
        </w:rPr>
        <w:t xml:space="preserve">открытого </w:t>
      </w:r>
      <w:r w:rsidR="004B5A39" w:rsidRPr="004B5A39">
        <w:rPr>
          <w:sz w:val="28"/>
          <w:szCs w:val="28"/>
        </w:rPr>
        <w:t xml:space="preserve">конкурса на официальном сайте </w:t>
      </w:r>
      <w:r w:rsidR="0065366F" w:rsidRPr="0065366F">
        <w:rPr>
          <w:sz w:val="28"/>
          <w:szCs w:val="28"/>
        </w:rPr>
        <w:t>администрации Ханты-Мансийского района</w:t>
      </w:r>
      <w:r w:rsidR="004B5A39" w:rsidRPr="004B5A39">
        <w:rPr>
          <w:sz w:val="28"/>
          <w:szCs w:val="28"/>
        </w:rPr>
        <w:t>) или за срок действия лицензии юридического лица (индивидуального предпринимателя) на осуществление перевозок пассажиров автомобильным транспортом, оборудованным для перевозок более восьми человек (далее – лицензия) до даты</w:t>
      </w:r>
      <w:proofErr w:type="gramEnd"/>
      <w:r w:rsidR="004B5A39" w:rsidRPr="004B5A39">
        <w:rPr>
          <w:sz w:val="28"/>
          <w:szCs w:val="28"/>
        </w:rPr>
        <w:t xml:space="preserve"> размещения извещения о проведении </w:t>
      </w:r>
      <w:r w:rsidR="00314538">
        <w:rPr>
          <w:sz w:val="28"/>
          <w:szCs w:val="28"/>
        </w:rPr>
        <w:t xml:space="preserve">открытого </w:t>
      </w:r>
      <w:r w:rsidR="004B5A39" w:rsidRPr="004B5A39">
        <w:rPr>
          <w:sz w:val="28"/>
          <w:szCs w:val="28"/>
        </w:rPr>
        <w:t xml:space="preserve">конкурса на официальном сайте </w:t>
      </w:r>
      <w:r w:rsidR="0065366F" w:rsidRPr="0065366F">
        <w:rPr>
          <w:sz w:val="28"/>
          <w:szCs w:val="28"/>
        </w:rPr>
        <w:t>администрации Ханты-Мансийского района</w:t>
      </w:r>
      <w:r w:rsidR="0065366F" w:rsidRPr="004B5A39">
        <w:rPr>
          <w:sz w:val="28"/>
          <w:szCs w:val="28"/>
        </w:rPr>
        <w:t xml:space="preserve"> </w:t>
      </w:r>
      <w:r w:rsidR="004B5A39" w:rsidRPr="004B5A39">
        <w:rPr>
          <w:sz w:val="28"/>
          <w:szCs w:val="28"/>
        </w:rPr>
        <w:t xml:space="preserve">(включая дату размещения извещения о проведении </w:t>
      </w:r>
      <w:r w:rsidR="00B809E0">
        <w:rPr>
          <w:sz w:val="28"/>
          <w:szCs w:val="28"/>
        </w:rPr>
        <w:t xml:space="preserve">открытого </w:t>
      </w:r>
      <w:r w:rsidR="004B5A39" w:rsidRPr="004B5A39">
        <w:rPr>
          <w:sz w:val="28"/>
          <w:szCs w:val="28"/>
        </w:rPr>
        <w:t xml:space="preserve">конкурса на официальном сайте </w:t>
      </w:r>
      <w:r w:rsidR="0065366F" w:rsidRPr="0065366F">
        <w:rPr>
          <w:sz w:val="28"/>
          <w:szCs w:val="28"/>
        </w:rPr>
        <w:t>администрации Ханты-Мансийского района</w:t>
      </w:r>
      <w:r w:rsidR="004B5A39" w:rsidRPr="004B5A39">
        <w:rPr>
          <w:sz w:val="28"/>
          <w:szCs w:val="28"/>
        </w:rPr>
        <w:t>), если данный срок действия лицензии меньше указанного годового периода и данная лицензия выдана впервые. В случае</w:t>
      </w:r>
      <w:proofErr w:type="gramStart"/>
      <w:r w:rsidR="004B5A39" w:rsidRPr="004B5A39">
        <w:rPr>
          <w:sz w:val="28"/>
          <w:szCs w:val="28"/>
        </w:rPr>
        <w:t>,</w:t>
      </w:r>
      <w:proofErr w:type="gramEnd"/>
      <w:r w:rsidR="004B5A39" w:rsidRPr="004B5A39">
        <w:rPr>
          <w:sz w:val="28"/>
          <w:szCs w:val="28"/>
        </w:rPr>
        <w:t xml:space="preserve"> если </w:t>
      </w:r>
      <w:r>
        <w:rPr>
          <w:sz w:val="28"/>
          <w:szCs w:val="28"/>
        </w:rPr>
        <w:t>заявк</w:t>
      </w:r>
      <w:r w:rsidR="00A91598">
        <w:rPr>
          <w:sz w:val="28"/>
          <w:szCs w:val="28"/>
        </w:rPr>
        <w:t>у</w:t>
      </w:r>
      <w:r>
        <w:rPr>
          <w:sz w:val="28"/>
          <w:szCs w:val="28"/>
        </w:rPr>
        <w:t xml:space="preserve"> на </w:t>
      </w:r>
      <w:r w:rsidR="004B5A39" w:rsidRPr="004B5A39">
        <w:rPr>
          <w:sz w:val="28"/>
          <w:szCs w:val="28"/>
        </w:rPr>
        <w:t>участ</w:t>
      </w:r>
      <w:r>
        <w:rPr>
          <w:sz w:val="28"/>
          <w:szCs w:val="28"/>
        </w:rPr>
        <w:t>ие в</w:t>
      </w:r>
      <w:r w:rsidR="004B5A39" w:rsidRPr="004B5A39">
        <w:rPr>
          <w:sz w:val="28"/>
          <w:szCs w:val="28"/>
        </w:rPr>
        <w:t xml:space="preserve"> открыто</w:t>
      </w:r>
      <w:r>
        <w:rPr>
          <w:sz w:val="28"/>
          <w:szCs w:val="28"/>
        </w:rPr>
        <w:t>м</w:t>
      </w:r>
      <w:r w:rsidR="004B5A39" w:rsidRPr="004B5A3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подали </w:t>
      </w:r>
      <w:r w:rsidR="004B5A39" w:rsidRPr="004B5A39">
        <w:rPr>
          <w:sz w:val="28"/>
          <w:szCs w:val="28"/>
        </w:rPr>
        <w:t>участники договора простого товарищества, то срок действия лицензии определяется по лицензии с самой ранней датой выдачи среди всех лицензий участников договора простого товарищества;</w:t>
      </w:r>
    </w:p>
    <w:p w:rsidR="004244DE" w:rsidRDefault="0020667D" w:rsidP="00A030F8">
      <w:pPr>
        <w:pStyle w:val="aff2"/>
        <w:keepNext w:val="0"/>
        <w:keepLines w:val="0"/>
        <w:widowControl w:val="0"/>
        <w:numPr>
          <w:ilvl w:val="2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4244DE">
        <w:rPr>
          <w:sz w:val="28"/>
          <w:szCs w:val="28"/>
        </w:rPr>
        <w:t xml:space="preserve">Сведения об опыте осуществления регулярных перевозок </w:t>
      </w:r>
      <w:r w:rsidR="00094C33">
        <w:rPr>
          <w:sz w:val="28"/>
          <w:szCs w:val="28"/>
        </w:rPr>
        <w:t>п</w:t>
      </w:r>
      <w:r w:rsidR="00393B17">
        <w:rPr>
          <w:sz w:val="28"/>
          <w:szCs w:val="28"/>
        </w:rPr>
        <w:t>ретендента</w:t>
      </w:r>
      <w:r w:rsidR="00F01D79">
        <w:rPr>
          <w:sz w:val="28"/>
          <w:szCs w:val="28"/>
        </w:rPr>
        <w:t xml:space="preserve"> по форме Приложения </w:t>
      </w:r>
      <w:r w:rsidR="00070320">
        <w:rPr>
          <w:sz w:val="28"/>
          <w:szCs w:val="28"/>
        </w:rPr>
        <w:t>7</w:t>
      </w:r>
      <w:r w:rsidRPr="004244DE">
        <w:rPr>
          <w:sz w:val="28"/>
          <w:szCs w:val="28"/>
        </w:rPr>
        <w:t>.</w:t>
      </w:r>
    </w:p>
    <w:p w:rsidR="00A91598" w:rsidRPr="00A91598" w:rsidRDefault="004244DE" w:rsidP="00A91598">
      <w:pPr>
        <w:pStyle w:val="aff2"/>
        <w:keepNext w:val="0"/>
        <w:keepLines w:val="0"/>
        <w:widowControl w:val="0"/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</w:t>
      </w:r>
      <w:r w:rsidRPr="004244DE">
        <w:rPr>
          <w:sz w:val="28"/>
          <w:szCs w:val="28"/>
        </w:rPr>
        <w:t>документ</w:t>
      </w:r>
      <w:r>
        <w:rPr>
          <w:sz w:val="28"/>
          <w:szCs w:val="28"/>
        </w:rPr>
        <w:t>ам</w:t>
      </w:r>
      <w:r w:rsidRPr="004244DE">
        <w:rPr>
          <w:sz w:val="28"/>
          <w:szCs w:val="28"/>
        </w:rPr>
        <w:t>, подтверждающи</w:t>
      </w:r>
      <w:r>
        <w:rPr>
          <w:sz w:val="28"/>
          <w:szCs w:val="28"/>
        </w:rPr>
        <w:t>м</w:t>
      </w:r>
      <w:r w:rsidRPr="004244DE">
        <w:rPr>
          <w:sz w:val="28"/>
          <w:szCs w:val="28"/>
        </w:rPr>
        <w:t xml:space="preserve"> опыт осуществления регулярных перевозок </w:t>
      </w:r>
      <w:r w:rsidR="00094C33">
        <w:rPr>
          <w:sz w:val="28"/>
          <w:szCs w:val="28"/>
        </w:rPr>
        <w:t>п</w:t>
      </w:r>
      <w:r w:rsidR="00393B17">
        <w:rPr>
          <w:sz w:val="28"/>
          <w:szCs w:val="28"/>
        </w:rPr>
        <w:t xml:space="preserve">ретендента </w:t>
      </w:r>
      <w:r w:rsidRPr="004244DE">
        <w:rPr>
          <w:sz w:val="28"/>
          <w:szCs w:val="28"/>
        </w:rPr>
        <w:t xml:space="preserve">относятся: государственные или муниципальные контракты на выполнение работ, связанных с осуществлением регулярных перевозок по регулируемым тарифам, либо свидетельства об </w:t>
      </w:r>
      <w:r w:rsidRPr="004244DE">
        <w:rPr>
          <w:sz w:val="28"/>
          <w:szCs w:val="28"/>
        </w:rPr>
        <w:lastRenderedPageBreak/>
        <w:t xml:space="preserve">осуществлении перевозок по маршруту регулярных перевозок или иные документы, выданные в соответствии с нормативными правовыми актами </w:t>
      </w:r>
      <w:r w:rsidR="00A91598">
        <w:rPr>
          <w:sz w:val="28"/>
          <w:szCs w:val="28"/>
        </w:rPr>
        <w:t>автономного округа</w:t>
      </w:r>
      <w:r w:rsidRPr="004244DE">
        <w:rPr>
          <w:sz w:val="28"/>
          <w:szCs w:val="28"/>
        </w:rPr>
        <w:t>, муниципальными нормативными правовыми актами (например, разрешения на право перевозки пассажиров на межмуниципальном (муниципальном) маршруте, договоры</w:t>
      </w:r>
      <w:proofErr w:type="gramEnd"/>
      <w:r w:rsidRPr="004244DE">
        <w:rPr>
          <w:sz w:val="28"/>
          <w:szCs w:val="28"/>
        </w:rPr>
        <w:t xml:space="preserve"> об осуществлении перевозок пассажиров и багажа по межмуниципальным (муниципальным) автобусным маршрутам).</w:t>
      </w:r>
    </w:p>
    <w:p w:rsidR="008C1B5A" w:rsidRDefault="008C1B5A" w:rsidP="00A030F8">
      <w:pPr>
        <w:pStyle w:val="aff2"/>
        <w:keepNext w:val="0"/>
        <w:keepLines w:val="0"/>
        <w:widowControl w:val="0"/>
        <w:numPr>
          <w:ilvl w:val="2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C1B5A">
        <w:rPr>
          <w:sz w:val="28"/>
          <w:szCs w:val="28"/>
        </w:rPr>
        <w:t xml:space="preserve">ведения о характеристиках транспортных средств, влияющих на качество регулярных перевозок, предлагаемых </w:t>
      </w:r>
      <w:r w:rsidR="00094C33">
        <w:rPr>
          <w:sz w:val="28"/>
          <w:szCs w:val="28"/>
        </w:rPr>
        <w:t>п</w:t>
      </w:r>
      <w:r w:rsidR="00393B17">
        <w:rPr>
          <w:sz w:val="28"/>
          <w:szCs w:val="28"/>
        </w:rPr>
        <w:t>ретендентом</w:t>
      </w:r>
      <w:r w:rsidRPr="008C1B5A">
        <w:rPr>
          <w:sz w:val="28"/>
          <w:szCs w:val="28"/>
        </w:rPr>
        <w:t xml:space="preserve"> для осуществления регулярных перевозок</w:t>
      </w:r>
      <w:r w:rsidR="00F01D79">
        <w:rPr>
          <w:sz w:val="28"/>
          <w:szCs w:val="28"/>
        </w:rPr>
        <w:t xml:space="preserve"> по форме Приложения </w:t>
      </w:r>
      <w:r w:rsidR="00070320">
        <w:rPr>
          <w:sz w:val="28"/>
          <w:szCs w:val="28"/>
        </w:rPr>
        <w:t>8</w:t>
      </w:r>
      <w:r w:rsidRPr="008C1B5A">
        <w:rPr>
          <w:sz w:val="28"/>
          <w:szCs w:val="28"/>
        </w:rPr>
        <w:t>.</w:t>
      </w:r>
    </w:p>
    <w:p w:rsidR="008C1B5A" w:rsidRDefault="00D769B0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3B17">
        <w:rPr>
          <w:sz w:val="28"/>
          <w:szCs w:val="28"/>
        </w:rPr>
        <w:t>ретендент</w:t>
      </w:r>
      <w:r w:rsidR="008C1B5A" w:rsidRPr="008C1B5A">
        <w:rPr>
          <w:sz w:val="28"/>
          <w:szCs w:val="28"/>
        </w:rPr>
        <w:t xml:space="preserve"> в пределах одного лота подает сведения о характеристиках транспортных средств, влияющих на качество регулярных перевозок, в отношении</w:t>
      </w:r>
      <w:r w:rsidR="00C2129E">
        <w:rPr>
          <w:sz w:val="28"/>
          <w:szCs w:val="28"/>
        </w:rPr>
        <w:t xml:space="preserve"> каждого </w:t>
      </w:r>
      <w:r w:rsidR="008C1B5A" w:rsidRPr="008C1B5A">
        <w:rPr>
          <w:sz w:val="28"/>
          <w:szCs w:val="28"/>
        </w:rPr>
        <w:t>муниципального маршрута регулярных перевозок д</w:t>
      </w:r>
      <w:r w:rsidR="0061730C">
        <w:rPr>
          <w:sz w:val="28"/>
          <w:szCs w:val="28"/>
        </w:rPr>
        <w:t>анного лота.</w:t>
      </w:r>
    </w:p>
    <w:p w:rsidR="008C1B5A" w:rsidRDefault="008C1B5A" w:rsidP="00A030F8">
      <w:pPr>
        <w:pStyle w:val="aff2"/>
        <w:keepNext w:val="0"/>
        <w:keepLines w:val="0"/>
        <w:widowControl w:val="0"/>
        <w:numPr>
          <w:ilvl w:val="2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C1B5A">
        <w:rPr>
          <w:sz w:val="28"/>
          <w:szCs w:val="28"/>
        </w:rPr>
        <w:t xml:space="preserve">ведения о сроке эксплуатации транспортных средств, предлагаемых </w:t>
      </w:r>
      <w:r w:rsidR="00094C33">
        <w:rPr>
          <w:sz w:val="28"/>
          <w:szCs w:val="28"/>
        </w:rPr>
        <w:t>п</w:t>
      </w:r>
      <w:r w:rsidR="00393B17">
        <w:rPr>
          <w:sz w:val="28"/>
          <w:szCs w:val="28"/>
        </w:rPr>
        <w:t>ретендентом</w:t>
      </w:r>
      <w:r w:rsidRPr="008C1B5A">
        <w:rPr>
          <w:sz w:val="28"/>
          <w:szCs w:val="28"/>
        </w:rPr>
        <w:t xml:space="preserve"> для осуществления регулярных перевозок в течение срока действия свидетельства об осуществлении перевозок по маршруту регулярных перевозок</w:t>
      </w:r>
      <w:r w:rsidR="00F01D79">
        <w:rPr>
          <w:sz w:val="28"/>
          <w:szCs w:val="28"/>
        </w:rPr>
        <w:t xml:space="preserve"> по форме Приложения </w:t>
      </w:r>
      <w:r w:rsidR="00070320">
        <w:rPr>
          <w:sz w:val="28"/>
          <w:szCs w:val="28"/>
        </w:rPr>
        <w:t>9</w:t>
      </w:r>
      <w:r w:rsidRPr="008C1B5A">
        <w:rPr>
          <w:sz w:val="28"/>
          <w:szCs w:val="28"/>
        </w:rPr>
        <w:t>.</w:t>
      </w:r>
    </w:p>
    <w:p w:rsidR="00F01D79" w:rsidRDefault="00F01D79" w:rsidP="00A030F8">
      <w:pPr>
        <w:pStyle w:val="aff2"/>
        <w:keepNext w:val="0"/>
        <w:keepLines w:val="0"/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F01D79">
        <w:rPr>
          <w:sz w:val="28"/>
          <w:szCs w:val="28"/>
        </w:rPr>
        <w:t>Обязательство о внесении и передаче данных в единую региональную систему по управлению автомобильным транспортом и городским наземным электрическим транспортом, осуществляющим регулярную перевозку пассажиров и багажа (АИС «Управление транспортом»)</w:t>
      </w:r>
      <w:r>
        <w:rPr>
          <w:sz w:val="28"/>
          <w:szCs w:val="28"/>
        </w:rPr>
        <w:t xml:space="preserve"> по форме Приложения </w:t>
      </w:r>
      <w:r w:rsidR="00070320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070320" w:rsidRPr="00F01D79" w:rsidRDefault="00070320" w:rsidP="00A030F8">
      <w:pPr>
        <w:pStyle w:val="aff2"/>
        <w:keepNext w:val="0"/>
        <w:keepLines w:val="0"/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</w:t>
      </w:r>
      <w:r w:rsidRPr="00070320">
        <w:rPr>
          <w:sz w:val="28"/>
          <w:szCs w:val="28"/>
        </w:rPr>
        <w:t xml:space="preserve">о </w:t>
      </w:r>
      <w:r w:rsidR="00D769B0">
        <w:rPr>
          <w:sz w:val="28"/>
          <w:szCs w:val="28"/>
        </w:rPr>
        <w:t>транспортных средствах</w:t>
      </w:r>
      <w:r w:rsidRPr="00070320">
        <w:rPr>
          <w:sz w:val="28"/>
          <w:szCs w:val="28"/>
        </w:rPr>
        <w:t xml:space="preserve"> </w:t>
      </w:r>
      <w:r w:rsidR="00094C33">
        <w:rPr>
          <w:sz w:val="28"/>
          <w:szCs w:val="28"/>
        </w:rPr>
        <w:t>п</w:t>
      </w:r>
      <w:r w:rsidR="00393B17">
        <w:rPr>
          <w:sz w:val="28"/>
          <w:szCs w:val="28"/>
        </w:rPr>
        <w:t>ретендента</w:t>
      </w:r>
      <w:r w:rsidRPr="00070320">
        <w:rPr>
          <w:sz w:val="28"/>
          <w:szCs w:val="28"/>
        </w:rPr>
        <w:t xml:space="preserve"> </w:t>
      </w:r>
      <w:r w:rsidR="00B809E0">
        <w:rPr>
          <w:sz w:val="28"/>
          <w:szCs w:val="28"/>
        </w:rPr>
        <w:t xml:space="preserve">открытого </w:t>
      </w:r>
      <w:r w:rsidRPr="00070320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по форме Приложения 11.</w:t>
      </w:r>
    </w:p>
    <w:p w:rsidR="005B1E94" w:rsidRDefault="00BB1FE0" w:rsidP="00A030F8">
      <w:pPr>
        <w:pStyle w:val="aff2"/>
        <w:keepNext w:val="0"/>
        <w:keepLines w:val="0"/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BB1FE0">
        <w:rPr>
          <w:sz w:val="28"/>
          <w:szCs w:val="28"/>
        </w:rPr>
        <w:t>Копии</w:t>
      </w:r>
      <w:r w:rsidR="005B1E94">
        <w:rPr>
          <w:sz w:val="28"/>
          <w:szCs w:val="28"/>
        </w:rPr>
        <w:t>:</w:t>
      </w:r>
    </w:p>
    <w:p w:rsidR="00F14DC1" w:rsidRDefault="008C1B5A" w:rsidP="00A030F8">
      <w:pPr>
        <w:pStyle w:val="aff2"/>
        <w:keepNext w:val="0"/>
        <w:keepLines w:val="0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действующей </w:t>
      </w:r>
      <w:r w:rsidR="00F14DC1" w:rsidRPr="00F14DC1">
        <w:rPr>
          <w:sz w:val="28"/>
          <w:szCs w:val="28"/>
        </w:rPr>
        <w:t>лицензии на осуществление перевозок пассажиров автомобильным транспортом, оборудованным для</w:t>
      </w:r>
      <w:r w:rsidR="00256F71">
        <w:rPr>
          <w:sz w:val="28"/>
          <w:szCs w:val="28"/>
        </w:rPr>
        <w:t xml:space="preserve"> перевозок более восьми человек.</w:t>
      </w:r>
    </w:p>
    <w:p w:rsidR="00256F71" w:rsidRDefault="00256F71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F71">
        <w:rPr>
          <w:sz w:val="28"/>
          <w:szCs w:val="28"/>
        </w:rPr>
        <w:t>Копия действующей лицензии на осуществление перевозок пассажиров автомобильным транспортом, оборудованным для перевозок более восьми человек, предоставляется каждым участником договора простого товарищества;</w:t>
      </w:r>
    </w:p>
    <w:p w:rsidR="00154760" w:rsidRPr="00F14DC1" w:rsidRDefault="00154760" w:rsidP="00A030F8">
      <w:pPr>
        <w:pStyle w:val="aff2"/>
        <w:keepNext w:val="0"/>
        <w:keepLines w:val="0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документа, подтверждающего полномочия руководителя (для юридических лиц);</w:t>
      </w:r>
    </w:p>
    <w:p w:rsidR="00BB1FE0" w:rsidRDefault="00BB1FE0" w:rsidP="00A030F8">
      <w:pPr>
        <w:pStyle w:val="aff2"/>
        <w:keepNext w:val="0"/>
        <w:keepLines w:val="0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BB1FE0">
        <w:rPr>
          <w:sz w:val="28"/>
          <w:szCs w:val="28"/>
        </w:rPr>
        <w:t>документов</w:t>
      </w:r>
      <w:r w:rsidR="0061730C">
        <w:rPr>
          <w:sz w:val="28"/>
          <w:szCs w:val="28"/>
        </w:rPr>
        <w:t>,</w:t>
      </w:r>
      <w:r w:rsidRPr="00BB1FE0">
        <w:rPr>
          <w:sz w:val="28"/>
          <w:szCs w:val="28"/>
        </w:rPr>
        <w:t xml:space="preserve"> подтверждающих наличие на праве собственности или на ином законном основании транспортных средств, соответствующих требованиям</w:t>
      </w:r>
      <w:r w:rsidR="0061730C">
        <w:rPr>
          <w:sz w:val="28"/>
          <w:szCs w:val="28"/>
        </w:rPr>
        <w:t xml:space="preserve"> К</w:t>
      </w:r>
      <w:r w:rsidR="00256F71">
        <w:rPr>
          <w:sz w:val="28"/>
          <w:szCs w:val="28"/>
        </w:rPr>
        <w:t>онкурсной документации</w:t>
      </w:r>
      <w:r w:rsidRPr="00BB1FE0">
        <w:rPr>
          <w:sz w:val="28"/>
          <w:szCs w:val="28"/>
        </w:rPr>
        <w:t>, либо принятие на себя обязательства по приобретению таких транспортных средств</w:t>
      </w:r>
      <w:r w:rsidR="00256F71">
        <w:rPr>
          <w:sz w:val="28"/>
          <w:szCs w:val="28"/>
        </w:rPr>
        <w:t xml:space="preserve">, </w:t>
      </w:r>
      <w:r w:rsidR="002551E1">
        <w:rPr>
          <w:sz w:val="28"/>
          <w:szCs w:val="28"/>
        </w:rPr>
        <w:t xml:space="preserve">по форме, </w:t>
      </w:r>
      <w:r w:rsidR="00256F71">
        <w:rPr>
          <w:sz w:val="28"/>
          <w:szCs w:val="28"/>
        </w:rPr>
        <w:t xml:space="preserve">установленной Приложением </w:t>
      </w:r>
      <w:r w:rsidR="00070320">
        <w:rPr>
          <w:sz w:val="28"/>
          <w:szCs w:val="28"/>
        </w:rPr>
        <w:t>12</w:t>
      </w:r>
      <w:r w:rsidRPr="00BB1FE0">
        <w:rPr>
          <w:sz w:val="28"/>
          <w:szCs w:val="28"/>
        </w:rPr>
        <w:t xml:space="preserve">. К данным документам относятся: </w:t>
      </w:r>
      <w:r w:rsidR="00DB16FD">
        <w:rPr>
          <w:sz w:val="28"/>
          <w:szCs w:val="28"/>
        </w:rPr>
        <w:t xml:space="preserve">свидетельства о регистрации транспортных средств, </w:t>
      </w:r>
      <w:r w:rsidRPr="00BB1FE0">
        <w:rPr>
          <w:sz w:val="28"/>
          <w:szCs w:val="28"/>
        </w:rPr>
        <w:t>паспорта транспортных средств (ПТС), договоры аренды (лизинга)</w:t>
      </w:r>
      <w:r w:rsidR="00681324">
        <w:rPr>
          <w:sz w:val="28"/>
          <w:szCs w:val="28"/>
        </w:rPr>
        <w:t>,</w:t>
      </w:r>
      <w:r w:rsidRPr="00BB1FE0">
        <w:rPr>
          <w:sz w:val="28"/>
          <w:szCs w:val="28"/>
        </w:rPr>
        <w:t xml:space="preserve"> имеющихся в наличии </w:t>
      </w:r>
      <w:r w:rsidR="00D769B0">
        <w:rPr>
          <w:sz w:val="28"/>
          <w:szCs w:val="28"/>
        </w:rPr>
        <w:t>транспортных средств</w:t>
      </w:r>
      <w:r w:rsidRPr="00BB1FE0">
        <w:rPr>
          <w:sz w:val="28"/>
          <w:szCs w:val="28"/>
        </w:rPr>
        <w:t xml:space="preserve"> или иные д</w:t>
      </w:r>
      <w:r w:rsidR="00094C33">
        <w:rPr>
          <w:sz w:val="28"/>
          <w:szCs w:val="28"/>
        </w:rPr>
        <w:t>окументы, подтверждающие право п</w:t>
      </w:r>
      <w:r w:rsidRPr="00BB1FE0">
        <w:rPr>
          <w:sz w:val="28"/>
          <w:szCs w:val="28"/>
        </w:rPr>
        <w:t xml:space="preserve">ретендента использовать </w:t>
      </w:r>
      <w:r w:rsidR="00D769B0">
        <w:rPr>
          <w:sz w:val="28"/>
          <w:szCs w:val="28"/>
        </w:rPr>
        <w:t>транспортные средства</w:t>
      </w:r>
      <w:r w:rsidRPr="00BB1FE0">
        <w:rPr>
          <w:sz w:val="28"/>
          <w:szCs w:val="28"/>
        </w:rPr>
        <w:t>;</w:t>
      </w:r>
    </w:p>
    <w:p w:rsidR="00F14DC1" w:rsidRPr="005B1E94" w:rsidRDefault="00F14DC1" w:rsidP="00A030F8">
      <w:pPr>
        <w:pStyle w:val="aff2"/>
        <w:keepNext w:val="0"/>
        <w:keepLines w:val="0"/>
        <w:widowControl w:val="0"/>
        <w:numPr>
          <w:ilvl w:val="4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5B1E94">
        <w:rPr>
          <w:sz w:val="28"/>
          <w:szCs w:val="28"/>
        </w:rPr>
        <w:lastRenderedPageBreak/>
        <w:t xml:space="preserve">документов, подтверждающих установку на транспортных средствах, заявленных на маршрут, дополнительного оборудования для перевозок лиц с ограниченными возможностями передвижения, для поддержания в салоне комфортного температурного режима, кондиционера (при наличии). К таким документам относятся: Сертификат соответствия (одобрение) типа транспортного средства либо иной документ (документация), позволяющий оценить все технические и конструкционные особенности </w:t>
      </w:r>
      <w:r w:rsidR="00D769B0">
        <w:rPr>
          <w:sz w:val="28"/>
          <w:szCs w:val="28"/>
        </w:rPr>
        <w:t>транспортного средства</w:t>
      </w:r>
      <w:r w:rsidRPr="005B1E94">
        <w:rPr>
          <w:sz w:val="28"/>
          <w:szCs w:val="28"/>
        </w:rPr>
        <w:t xml:space="preserve"> с учетом соответствия модели (модификации) </w:t>
      </w:r>
      <w:r w:rsidR="00D769B0">
        <w:rPr>
          <w:sz w:val="28"/>
          <w:szCs w:val="28"/>
        </w:rPr>
        <w:t>транспортного средства</w:t>
      </w:r>
      <w:r w:rsidRPr="005B1E94">
        <w:rPr>
          <w:sz w:val="28"/>
          <w:szCs w:val="28"/>
        </w:rPr>
        <w:t xml:space="preserve"> и класса </w:t>
      </w:r>
      <w:r w:rsidR="00D769B0">
        <w:rPr>
          <w:sz w:val="28"/>
          <w:szCs w:val="28"/>
        </w:rPr>
        <w:t>транспортного средства</w:t>
      </w:r>
      <w:r w:rsidRPr="005B1E94">
        <w:rPr>
          <w:sz w:val="28"/>
          <w:szCs w:val="28"/>
        </w:rPr>
        <w:t>, которому он удовлетворяет;</w:t>
      </w:r>
    </w:p>
    <w:p w:rsidR="00F14DC1" w:rsidRDefault="00696805" w:rsidP="00A030F8">
      <w:pPr>
        <w:pStyle w:val="aff2"/>
        <w:keepNext w:val="0"/>
        <w:keepLines w:val="0"/>
        <w:widowControl w:val="0"/>
        <w:numPr>
          <w:ilvl w:val="4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</w:t>
      </w:r>
      <w:r w:rsidRPr="00696805">
        <w:rPr>
          <w:sz w:val="28"/>
          <w:szCs w:val="28"/>
        </w:rPr>
        <w:t xml:space="preserve">подтверждающих наличие диспетчерского </w:t>
      </w:r>
      <w:proofErr w:type="gramStart"/>
      <w:r w:rsidRPr="00696805">
        <w:rPr>
          <w:sz w:val="28"/>
          <w:szCs w:val="28"/>
        </w:rPr>
        <w:t>контроля за</w:t>
      </w:r>
      <w:proofErr w:type="gramEnd"/>
      <w:r w:rsidRPr="00696805">
        <w:rPr>
          <w:sz w:val="28"/>
          <w:szCs w:val="28"/>
        </w:rPr>
        <w:t xml:space="preserve"> выполнением </w:t>
      </w:r>
      <w:r w:rsidR="00D769B0">
        <w:rPr>
          <w:sz w:val="28"/>
          <w:szCs w:val="28"/>
        </w:rPr>
        <w:t>транспортными средствами</w:t>
      </w:r>
      <w:r w:rsidRPr="00696805">
        <w:rPr>
          <w:sz w:val="28"/>
          <w:szCs w:val="28"/>
        </w:rPr>
        <w:t xml:space="preserve"> регулярных перевозок с использованием спутниковой системы ГЛОНАСС или ГЛОНАСС/GPS и договора о взаимодействии и информационном обмене в сфере навигационной деятельности претендента или организацией, оказывающей услуги по осуществлению диспетчерского контроля претендента с оператором региональной навигационно-информационной системы автономного округа</w:t>
      </w:r>
      <w:r w:rsidR="00F14DC1" w:rsidRPr="005B1E94">
        <w:rPr>
          <w:sz w:val="28"/>
          <w:szCs w:val="28"/>
        </w:rPr>
        <w:t>;</w:t>
      </w:r>
    </w:p>
    <w:p w:rsidR="00696805" w:rsidRPr="005B1E94" w:rsidRDefault="00696805" w:rsidP="00A030F8">
      <w:pPr>
        <w:pStyle w:val="aff2"/>
        <w:keepNext w:val="0"/>
        <w:keepLines w:val="0"/>
        <w:widowControl w:val="0"/>
        <w:numPr>
          <w:ilvl w:val="4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</w:t>
      </w:r>
      <w:r w:rsidRPr="00696805">
        <w:rPr>
          <w:sz w:val="28"/>
          <w:szCs w:val="28"/>
        </w:rPr>
        <w:t>подтверждающих установку на транспортно</w:t>
      </w:r>
      <w:r w:rsidR="00316FA3">
        <w:rPr>
          <w:sz w:val="28"/>
          <w:szCs w:val="28"/>
        </w:rPr>
        <w:t>е</w:t>
      </w:r>
      <w:r w:rsidRPr="00696805">
        <w:rPr>
          <w:sz w:val="28"/>
          <w:szCs w:val="28"/>
        </w:rPr>
        <w:t xml:space="preserve"> средство аппаратуры спутниковой навигации ГЛОНАСС или ГЛОНАСС/GPS</w:t>
      </w:r>
      <w:r>
        <w:rPr>
          <w:sz w:val="28"/>
          <w:szCs w:val="28"/>
        </w:rPr>
        <w:t>;</w:t>
      </w:r>
    </w:p>
    <w:p w:rsidR="00154760" w:rsidRDefault="00971191" w:rsidP="00A030F8">
      <w:pPr>
        <w:pStyle w:val="aff2"/>
        <w:keepNext w:val="0"/>
        <w:keepLines w:val="0"/>
        <w:widowControl w:val="0"/>
        <w:numPr>
          <w:ilvl w:val="4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 учета дорожно-транспортных происшествий</w:t>
      </w:r>
      <w:r w:rsidR="00154760">
        <w:rPr>
          <w:sz w:val="28"/>
          <w:szCs w:val="28"/>
        </w:rPr>
        <w:t>;</w:t>
      </w:r>
    </w:p>
    <w:p w:rsidR="00971191" w:rsidRDefault="00154760" w:rsidP="00A030F8">
      <w:pPr>
        <w:pStyle w:val="aff2"/>
        <w:keepNext w:val="0"/>
        <w:keepLines w:val="0"/>
        <w:widowControl w:val="0"/>
        <w:numPr>
          <w:ilvl w:val="4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договора простого товарищества (для участников договора простого товарищества).</w:t>
      </w:r>
    </w:p>
    <w:p w:rsidR="00BB1FE0" w:rsidRPr="00BB1FE0" w:rsidRDefault="00BB1FE0" w:rsidP="00A030F8">
      <w:pPr>
        <w:pStyle w:val="aff2"/>
        <w:keepNext w:val="0"/>
        <w:keepLines w:val="0"/>
        <w:widowControl w:val="0"/>
        <w:numPr>
          <w:ilvl w:val="2"/>
          <w:numId w:val="6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BB1FE0">
        <w:rPr>
          <w:sz w:val="28"/>
          <w:szCs w:val="28"/>
        </w:rPr>
        <w:t>Претендент вправе предоставить самостоятельно:</w:t>
      </w:r>
    </w:p>
    <w:p w:rsidR="00BB1FE0" w:rsidRPr="009F241A" w:rsidRDefault="00BB1FE0" w:rsidP="00A030F8">
      <w:pPr>
        <w:pStyle w:val="aff2"/>
        <w:keepNext w:val="0"/>
        <w:keepLines w:val="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241A">
        <w:rPr>
          <w:sz w:val="28"/>
          <w:szCs w:val="28"/>
        </w:rPr>
        <w:t>выписку из Единого государственного реестра юридических лиц (для юридического лица) или выписку из Единого государственного реестра индивидуальных предпринимателей (для индивидуального предпринимателя);</w:t>
      </w:r>
    </w:p>
    <w:p w:rsidR="00BB1FE0" w:rsidRPr="009F241A" w:rsidRDefault="00BB1FE0" w:rsidP="00A030F8">
      <w:pPr>
        <w:pStyle w:val="aff2"/>
        <w:keepNext w:val="0"/>
        <w:keepLines w:val="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241A">
        <w:rPr>
          <w:sz w:val="28"/>
          <w:szCs w:val="28"/>
        </w:rPr>
        <w:t xml:space="preserve">справку </w:t>
      </w:r>
      <w:r w:rsidR="00C2129E">
        <w:rPr>
          <w:sz w:val="28"/>
          <w:szCs w:val="28"/>
        </w:rPr>
        <w:t>Территориа</w:t>
      </w:r>
      <w:r w:rsidRPr="009F241A">
        <w:rPr>
          <w:sz w:val="28"/>
          <w:szCs w:val="28"/>
        </w:rPr>
        <w:t xml:space="preserve">льного </w:t>
      </w:r>
      <w:r w:rsidR="00C2129E">
        <w:rPr>
          <w:sz w:val="28"/>
          <w:szCs w:val="28"/>
        </w:rPr>
        <w:t>отдела</w:t>
      </w:r>
      <w:r w:rsidRPr="009F241A">
        <w:rPr>
          <w:sz w:val="28"/>
          <w:szCs w:val="28"/>
        </w:rPr>
        <w:t xml:space="preserve"> государственного автодорожного надзора по Ханты-Мансийскому автономному округу - Югре о наличии (отсутствии) нарушений лицензионных требований и условий за двенадцать месяцев, предшествующих месяцу, в котором подается заявка</w:t>
      </w:r>
      <w:r w:rsidR="004B5A39">
        <w:rPr>
          <w:sz w:val="28"/>
          <w:szCs w:val="28"/>
        </w:rPr>
        <w:t>.</w:t>
      </w:r>
    </w:p>
    <w:p w:rsidR="00AE2540" w:rsidRDefault="00AE2540" w:rsidP="00A030F8">
      <w:pPr>
        <w:pStyle w:val="aff2"/>
        <w:keepNext w:val="0"/>
        <w:keepLines w:val="0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2540">
        <w:rPr>
          <w:sz w:val="28"/>
          <w:szCs w:val="28"/>
        </w:rPr>
        <w:t>Документы и копии</w:t>
      </w:r>
      <w:r w:rsidR="00A91598">
        <w:rPr>
          <w:sz w:val="28"/>
          <w:szCs w:val="28"/>
        </w:rPr>
        <w:t xml:space="preserve"> документов</w:t>
      </w:r>
      <w:r w:rsidRPr="00AE2540">
        <w:rPr>
          <w:sz w:val="28"/>
          <w:szCs w:val="28"/>
        </w:rPr>
        <w:t xml:space="preserve"> прил</w:t>
      </w:r>
      <w:r w:rsidR="00D121E8">
        <w:rPr>
          <w:sz w:val="28"/>
          <w:szCs w:val="28"/>
        </w:rPr>
        <w:t>ага</w:t>
      </w:r>
      <w:r w:rsidR="00A030F8">
        <w:rPr>
          <w:sz w:val="28"/>
          <w:szCs w:val="28"/>
        </w:rPr>
        <w:t xml:space="preserve">ются </w:t>
      </w:r>
      <w:r w:rsidR="00D121E8">
        <w:rPr>
          <w:sz w:val="28"/>
          <w:szCs w:val="28"/>
        </w:rPr>
        <w:t>к заявке</w:t>
      </w:r>
      <w:r w:rsidRPr="00AE2540">
        <w:rPr>
          <w:sz w:val="28"/>
          <w:szCs w:val="28"/>
        </w:rPr>
        <w:t xml:space="preserve"> в порядке, в котором они перечислены в п. </w:t>
      </w:r>
      <w:r w:rsidR="00D121E8">
        <w:rPr>
          <w:sz w:val="28"/>
          <w:szCs w:val="28"/>
        </w:rPr>
        <w:t>1</w:t>
      </w:r>
      <w:r w:rsidRPr="00AE2540">
        <w:rPr>
          <w:sz w:val="28"/>
          <w:szCs w:val="28"/>
        </w:rPr>
        <w:t>.</w:t>
      </w:r>
      <w:r w:rsidR="00D121E8">
        <w:rPr>
          <w:sz w:val="28"/>
          <w:szCs w:val="28"/>
        </w:rPr>
        <w:t>7</w:t>
      </w:r>
      <w:r w:rsidRPr="00AE2540">
        <w:rPr>
          <w:sz w:val="28"/>
          <w:szCs w:val="28"/>
        </w:rPr>
        <w:t>. настоящего раздела.</w:t>
      </w:r>
    </w:p>
    <w:p w:rsidR="00820BAE" w:rsidRDefault="00820BAE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540">
        <w:rPr>
          <w:sz w:val="28"/>
          <w:szCs w:val="28"/>
        </w:rPr>
        <w:t xml:space="preserve">Претендент помещает </w:t>
      </w:r>
      <w:r w:rsidR="00393B17">
        <w:rPr>
          <w:sz w:val="28"/>
          <w:szCs w:val="28"/>
        </w:rPr>
        <w:t>з</w:t>
      </w:r>
      <w:r w:rsidRPr="00AE2540">
        <w:rPr>
          <w:sz w:val="28"/>
          <w:szCs w:val="28"/>
        </w:rPr>
        <w:t>аявк</w:t>
      </w:r>
      <w:r w:rsidR="00A030F8">
        <w:rPr>
          <w:sz w:val="28"/>
          <w:szCs w:val="28"/>
        </w:rPr>
        <w:t>у</w:t>
      </w:r>
      <w:r w:rsidRPr="00AE2540">
        <w:rPr>
          <w:sz w:val="28"/>
          <w:szCs w:val="28"/>
        </w:rPr>
        <w:t xml:space="preserve"> </w:t>
      </w:r>
      <w:r w:rsidR="00393B17" w:rsidRPr="00BC5EA2">
        <w:rPr>
          <w:sz w:val="28"/>
          <w:szCs w:val="22"/>
        </w:rPr>
        <w:t>и прилагаемые к ней документы</w:t>
      </w:r>
      <w:r w:rsidR="00393B17" w:rsidRPr="00AE2540">
        <w:rPr>
          <w:sz w:val="28"/>
          <w:szCs w:val="28"/>
        </w:rPr>
        <w:t xml:space="preserve"> </w:t>
      </w:r>
      <w:r w:rsidRPr="00AE2540">
        <w:rPr>
          <w:sz w:val="28"/>
          <w:szCs w:val="28"/>
        </w:rPr>
        <w:t xml:space="preserve">в единый внешний конверт и запечатывает его. На внешнем конверте указывается наименование </w:t>
      </w:r>
      <w:r w:rsidR="00314538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к</w:t>
      </w:r>
      <w:r w:rsidRPr="00AE2540">
        <w:rPr>
          <w:sz w:val="28"/>
          <w:szCs w:val="28"/>
        </w:rPr>
        <w:t>онкурса, ном</w:t>
      </w:r>
      <w:r>
        <w:rPr>
          <w:sz w:val="28"/>
          <w:szCs w:val="28"/>
        </w:rPr>
        <w:t>ер лота, дата вскрытия конверта,</w:t>
      </w:r>
      <w:r w:rsidRPr="00820BAE">
        <w:rPr>
          <w:sz w:val="28"/>
          <w:szCs w:val="28"/>
        </w:rPr>
        <w:t xml:space="preserve"> </w:t>
      </w:r>
      <w:r w:rsidRPr="00114DC1">
        <w:rPr>
          <w:sz w:val="28"/>
          <w:szCs w:val="28"/>
        </w:rPr>
        <w:t xml:space="preserve">статус заявки (основная, изменение, отзыв), а также почтовый адрес </w:t>
      </w:r>
      <w:r w:rsidR="00094C33">
        <w:rPr>
          <w:sz w:val="28"/>
          <w:szCs w:val="28"/>
        </w:rPr>
        <w:t>п</w:t>
      </w:r>
      <w:r w:rsidRPr="00114DC1">
        <w:rPr>
          <w:sz w:val="28"/>
          <w:szCs w:val="28"/>
        </w:rPr>
        <w:t>ретендента, по которому можно вернуть конверт, в случае отзыва заявки</w:t>
      </w:r>
      <w:r>
        <w:rPr>
          <w:sz w:val="28"/>
          <w:szCs w:val="28"/>
        </w:rPr>
        <w:t>.</w:t>
      </w:r>
      <w:r w:rsidRPr="00820BAE">
        <w:rPr>
          <w:sz w:val="28"/>
          <w:szCs w:val="28"/>
        </w:rPr>
        <w:t xml:space="preserve"> </w:t>
      </w:r>
    </w:p>
    <w:p w:rsidR="00820BAE" w:rsidRPr="00820BAE" w:rsidRDefault="00820BAE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540">
        <w:rPr>
          <w:sz w:val="28"/>
          <w:szCs w:val="28"/>
        </w:rPr>
        <w:t xml:space="preserve">Претендент вправе сообщить или предоставить в письменном виде информацию о почтовом адресе отдельно от запечатанных конвертов с </w:t>
      </w:r>
      <w:r w:rsidRPr="00AE2540">
        <w:rPr>
          <w:sz w:val="28"/>
          <w:szCs w:val="28"/>
        </w:rPr>
        <w:lastRenderedPageBreak/>
        <w:t>заявками, куда в случае необходимости будут возращены документы.</w:t>
      </w:r>
    </w:p>
    <w:p w:rsidR="00820BAE" w:rsidRPr="00BC5EA2" w:rsidRDefault="00820BAE" w:rsidP="00A030F8">
      <w:pPr>
        <w:pStyle w:val="aff2"/>
        <w:keepNext w:val="0"/>
        <w:keepLines w:val="0"/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2"/>
        </w:rPr>
      </w:pPr>
      <w:r w:rsidRPr="00BC5EA2">
        <w:rPr>
          <w:sz w:val="28"/>
          <w:szCs w:val="22"/>
        </w:rPr>
        <w:t xml:space="preserve">Заявка и прилагаемые к ней документы должны быть прошиты, скреплены печатью (при ее наличии) и подписаны </w:t>
      </w:r>
      <w:r w:rsidR="00094C33">
        <w:rPr>
          <w:sz w:val="28"/>
          <w:szCs w:val="22"/>
        </w:rPr>
        <w:t>п</w:t>
      </w:r>
      <w:r w:rsidR="005E4EF2">
        <w:rPr>
          <w:sz w:val="28"/>
          <w:szCs w:val="22"/>
        </w:rPr>
        <w:t>ретендентом</w:t>
      </w:r>
      <w:r w:rsidRPr="00BC5EA2">
        <w:rPr>
          <w:sz w:val="28"/>
          <w:szCs w:val="22"/>
        </w:rPr>
        <w:t xml:space="preserve"> или лицом, уполномоченным </w:t>
      </w:r>
      <w:r w:rsidR="00094C33">
        <w:rPr>
          <w:sz w:val="28"/>
          <w:szCs w:val="22"/>
        </w:rPr>
        <w:t>п</w:t>
      </w:r>
      <w:r w:rsidR="005E4EF2">
        <w:rPr>
          <w:sz w:val="28"/>
          <w:szCs w:val="22"/>
        </w:rPr>
        <w:t>ретендентом</w:t>
      </w:r>
      <w:r w:rsidRPr="00BC5EA2">
        <w:rPr>
          <w:sz w:val="28"/>
          <w:szCs w:val="22"/>
        </w:rPr>
        <w:t xml:space="preserve"> в соответствии со статьей 185 Гражданского кодекса Российской Федерации. Подчистки и исправления </w:t>
      </w:r>
      <w:r w:rsidR="005E4EF2">
        <w:rPr>
          <w:sz w:val="28"/>
          <w:szCs w:val="22"/>
        </w:rPr>
        <w:t>на документах и з</w:t>
      </w:r>
      <w:r w:rsidRPr="00BC5EA2">
        <w:rPr>
          <w:sz w:val="28"/>
          <w:szCs w:val="22"/>
        </w:rPr>
        <w:t>аявке не допускаются.</w:t>
      </w:r>
    </w:p>
    <w:p w:rsidR="00AE2540" w:rsidRPr="00AE2540" w:rsidRDefault="005E4EF2" w:rsidP="00A030F8">
      <w:pPr>
        <w:pStyle w:val="aff2"/>
        <w:keepNext w:val="0"/>
        <w:keepLines w:val="0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и </w:t>
      </w:r>
      <w:r w:rsidRPr="00BC5EA2">
        <w:rPr>
          <w:sz w:val="28"/>
          <w:szCs w:val="22"/>
        </w:rPr>
        <w:t>прилагаемые к ней документы</w:t>
      </w:r>
      <w:r>
        <w:rPr>
          <w:sz w:val="28"/>
          <w:szCs w:val="22"/>
        </w:rPr>
        <w:t>,</w:t>
      </w:r>
      <w:r w:rsidRPr="00BC5EA2">
        <w:rPr>
          <w:sz w:val="28"/>
          <w:szCs w:val="22"/>
        </w:rPr>
        <w:t xml:space="preserve"> </w:t>
      </w:r>
      <w:r>
        <w:rPr>
          <w:sz w:val="28"/>
          <w:szCs w:val="28"/>
        </w:rPr>
        <w:t xml:space="preserve">предоставленные </w:t>
      </w:r>
      <w:r w:rsidR="00AE2540" w:rsidRPr="00AE2540">
        <w:rPr>
          <w:sz w:val="28"/>
          <w:szCs w:val="28"/>
        </w:rPr>
        <w:t>с нарушением требований установленных настоящим разделом, Конкурсной комиссией не рассматривается.</w:t>
      </w:r>
    </w:p>
    <w:p w:rsidR="005063C9" w:rsidRDefault="00094C33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_Toc461187032"/>
      <w:r>
        <w:rPr>
          <w:sz w:val="28"/>
          <w:szCs w:val="28"/>
        </w:rPr>
        <w:t>Соблюдение п</w:t>
      </w:r>
      <w:r w:rsidR="00820BAE" w:rsidRPr="00820BAE">
        <w:rPr>
          <w:sz w:val="28"/>
          <w:szCs w:val="28"/>
        </w:rPr>
        <w:t>ретендентом указанных требований означает, что все документы</w:t>
      </w:r>
      <w:r w:rsidR="005E4EF2">
        <w:rPr>
          <w:sz w:val="28"/>
          <w:szCs w:val="28"/>
        </w:rPr>
        <w:t xml:space="preserve"> и сведения, входящие в состав заявки на участие в </w:t>
      </w:r>
      <w:r w:rsidR="00314538">
        <w:rPr>
          <w:sz w:val="28"/>
          <w:szCs w:val="28"/>
        </w:rPr>
        <w:t xml:space="preserve">открытом </w:t>
      </w:r>
      <w:r w:rsidR="005E4EF2">
        <w:rPr>
          <w:sz w:val="28"/>
          <w:szCs w:val="28"/>
        </w:rPr>
        <w:t>к</w:t>
      </w:r>
      <w:r>
        <w:rPr>
          <w:sz w:val="28"/>
          <w:szCs w:val="28"/>
        </w:rPr>
        <w:t>онкурсе, поданы от имени п</w:t>
      </w:r>
      <w:r w:rsidR="00820BAE" w:rsidRPr="00820BAE">
        <w:rPr>
          <w:sz w:val="28"/>
          <w:szCs w:val="28"/>
        </w:rPr>
        <w:t xml:space="preserve">ретендента, а также подтверждает подлинность и достоверность представленных в составе </w:t>
      </w:r>
      <w:r w:rsidR="005E4EF2">
        <w:rPr>
          <w:sz w:val="28"/>
          <w:szCs w:val="28"/>
        </w:rPr>
        <w:t>з</w:t>
      </w:r>
      <w:r w:rsidR="00820BAE" w:rsidRPr="00820BAE">
        <w:rPr>
          <w:sz w:val="28"/>
          <w:szCs w:val="28"/>
        </w:rPr>
        <w:t>аявки документов и сведений.</w:t>
      </w:r>
    </w:p>
    <w:p w:rsidR="00820BAE" w:rsidRDefault="00820BAE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3C9" w:rsidRDefault="00CD0A18" w:rsidP="00A030F8">
      <w:pPr>
        <w:keepNext w:val="0"/>
        <w:keepLines w:val="0"/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III</w:t>
      </w:r>
      <w:r w:rsidRPr="00CD0A18">
        <w:rPr>
          <w:b/>
          <w:sz w:val="28"/>
        </w:rPr>
        <w:t>.</w:t>
      </w:r>
      <w:r w:rsidR="005063C9">
        <w:rPr>
          <w:b/>
          <w:sz w:val="28"/>
        </w:rPr>
        <w:t xml:space="preserve"> </w:t>
      </w:r>
      <w:r w:rsidR="005063C9" w:rsidRPr="005063C9">
        <w:rPr>
          <w:b/>
          <w:sz w:val="28"/>
        </w:rPr>
        <w:tab/>
        <w:t xml:space="preserve">Порядок рассмотрения заявок на участие в </w:t>
      </w:r>
      <w:r w:rsidR="00B809E0">
        <w:rPr>
          <w:b/>
          <w:sz w:val="28"/>
        </w:rPr>
        <w:t xml:space="preserve">открытом </w:t>
      </w:r>
      <w:r w:rsidR="005063C9" w:rsidRPr="005063C9">
        <w:rPr>
          <w:b/>
          <w:sz w:val="28"/>
        </w:rPr>
        <w:t>конкурсе</w:t>
      </w:r>
    </w:p>
    <w:p w:rsidR="005063C9" w:rsidRDefault="005063C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5063C9" w:rsidRPr="005063C9" w:rsidRDefault="005063C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3C9">
        <w:rPr>
          <w:sz w:val="28"/>
          <w:szCs w:val="28"/>
        </w:rPr>
        <w:t xml:space="preserve">Рассмотрение заявок на участие в </w:t>
      </w:r>
      <w:r w:rsidR="00B809E0">
        <w:rPr>
          <w:sz w:val="28"/>
          <w:szCs w:val="28"/>
        </w:rPr>
        <w:t xml:space="preserve">открытом </w:t>
      </w:r>
      <w:r w:rsidRPr="005063C9">
        <w:rPr>
          <w:sz w:val="28"/>
          <w:szCs w:val="28"/>
        </w:rPr>
        <w:t>конкурсе производится отдельно по каждому лоту.</w:t>
      </w:r>
    </w:p>
    <w:p w:rsidR="005063C9" w:rsidRPr="004244DE" w:rsidRDefault="005063C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3C9">
        <w:rPr>
          <w:sz w:val="28"/>
          <w:szCs w:val="28"/>
        </w:rPr>
        <w:t xml:space="preserve">Организатор </w:t>
      </w:r>
      <w:r w:rsidR="00B809E0">
        <w:rPr>
          <w:sz w:val="28"/>
          <w:szCs w:val="28"/>
        </w:rPr>
        <w:t xml:space="preserve">открытого </w:t>
      </w:r>
      <w:r w:rsidRPr="005063C9">
        <w:rPr>
          <w:sz w:val="28"/>
          <w:szCs w:val="28"/>
        </w:rPr>
        <w:t xml:space="preserve">конкурса рассматривает заявку </w:t>
      </w:r>
      <w:proofErr w:type="gramStart"/>
      <w:r w:rsidRPr="005063C9">
        <w:rPr>
          <w:sz w:val="28"/>
          <w:szCs w:val="28"/>
        </w:rPr>
        <w:t xml:space="preserve">на участие в </w:t>
      </w:r>
      <w:r w:rsidR="00B809E0">
        <w:rPr>
          <w:sz w:val="28"/>
          <w:szCs w:val="28"/>
        </w:rPr>
        <w:t xml:space="preserve">открытом </w:t>
      </w:r>
      <w:r w:rsidRPr="005063C9">
        <w:rPr>
          <w:sz w:val="28"/>
          <w:szCs w:val="28"/>
        </w:rPr>
        <w:t xml:space="preserve">конкурсе на соответствие </w:t>
      </w:r>
      <w:r w:rsidR="00094C33">
        <w:rPr>
          <w:sz w:val="28"/>
          <w:szCs w:val="28"/>
        </w:rPr>
        <w:t>п</w:t>
      </w:r>
      <w:r w:rsidR="005E4EF2">
        <w:rPr>
          <w:sz w:val="28"/>
          <w:szCs w:val="28"/>
        </w:rPr>
        <w:t>ретендента</w:t>
      </w:r>
      <w:r w:rsidRPr="005063C9">
        <w:rPr>
          <w:sz w:val="28"/>
          <w:szCs w:val="28"/>
        </w:rPr>
        <w:t xml:space="preserve"> условиям допуска к участию в </w:t>
      </w:r>
      <w:r w:rsidR="00B809E0">
        <w:rPr>
          <w:sz w:val="28"/>
          <w:szCs w:val="28"/>
        </w:rPr>
        <w:t xml:space="preserve">открытом </w:t>
      </w:r>
      <w:r w:rsidRPr="005063C9">
        <w:rPr>
          <w:sz w:val="28"/>
          <w:szCs w:val="28"/>
        </w:rPr>
        <w:t>конкурсе</w:t>
      </w:r>
      <w:proofErr w:type="gramEnd"/>
      <w:r w:rsidRPr="005063C9">
        <w:rPr>
          <w:sz w:val="28"/>
          <w:szCs w:val="28"/>
        </w:rPr>
        <w:t xml:space="preserve">, определенным в </w:t>
      </w:r>
      <w:r w:rsidR="004244DE">
        <w:rPr>
          <w:sz w:val="28"/>
          <w:szCs w:val="28"/>
        </w:rPr>
        <w:t xml:space="preserve">разделе </w:t>
      </w:r>
      <w:r w:rsidR="004244DE">
        <w:rPr>
          <w:sz w:val="28"/>
          <w:szCs w:val="28"/>
          <w:lang w:val="en-US"/>
        </w:rPr>
        <w:t>I</w:t>
      </w:r>
      <w:r w:rsidR="004244DE">
        <w:rPr>
          <w:sz w:val="28"/>
          <w:szCs w:val="28"/>
        </w:rPr>
        <w:t xml:space="preserve"> «</w:t>
      </w:r>
      <w:r w:rsidR="004244DE" w:rsidRPr="004244DE">
        <w:rPr>
          <w:sz w:val="28"/>
          <w:szCs w:val="28"/>
        </w:rPr>
        <w:t>Требования к участникам</w:t>
      </w:r>
      <w:r w:rsidR="0061730C">
        <w:rPr>
          <w:sz w:val="28"/>
          <w:szCs w:val="28"/>
        </w:rPr>
        <w:t>» К</w:t>
      </w:r>
      <w:r w:rsidR="004244DE">
        <w:rPr>
          <w:sz w:val="28"/>
          <w:szCs w:val="28"/>
        </w:rPr>
        <w:t>онкурсной документации.</w:t>
      </w:r>
    </w:p>
    <w:p w:rsidR="005063C9" w:rsidRPr="005063C9" w:rsidRDefault="005063C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3C9">
        <w:rPr>
          <w:sz w:val="28"/>
          <w:szCs w:val="28"/>
        </w:rPr>
        <w:t xml:space="preserve">Организатор </w:t>
      </w:r>
      <w:r w:rsidR="00B809E0">
        <w:rPr>
          <w:sz w:val="28"/>
          <w:szCs w:val="28"/>
        </w:rPr>
        <w:t xml:space="preserve">открытого </w:t>
      </w:r>
      <w:r w:rsidRPr="005063C9">
        <w:rPr>
          <w:sz w:val="28"/>
          <w:szCs w:val="28"/>
        </w:rPr>
        <w:t xml:space="preserve">конкурса рассматривает заявку на участие в </w:t>
      </w:r>
      <w:r w:rsidR="00B809E0">
        <w:rPr>
          <w:sz w:val="28"/>
          <w:szCs w:val="28"/>
        </w:rPr>
        <w:t xml:space="preserve">открытом </w:t>
      </w:r>
      <w:r w:rsidRPr="005063C9">
        <w:rPr>
          <w:sz w:val="28"/>
          <w:szCs w:val="28"/>
        </w:rPr>
        <w:t>конкур</w:t>
      </w:r>
      <w:r w:rsidR="0061730C">
        <w:rPr>
          <w:sz w:val="28"/>
          <w:szCs w:val="28"/>
        </w:rPr>
        <w:t>се на соответствие требованиям К</w:t>
      </w:r>
      <w:r w:rsidRPr="005063C9">
        <w:rPr>
          <w:sz w:val="28"/>
          <w:szCs w:val="28"/>
        </w:rPr>
        <w:t>онкурсной документации.</w:t>
      </w:r>
    </w:p>
    <w:p w:rsidR="005063C9" w:rsidRPr="005063C9" w:rsidRDefault="005063C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3C9">
        <w:rPr>
          <w:sz w:val="28"/>
          <w:szCs w:val="28"/>
        </w:rPr>
        <w:t xml:space="preserve">Документы и сведения, которые </w:t>
      </w:r>
      <w:r w:rsidR="00094C33">
        <w:rPr>
          <w:sz w:val="28"/>
          <w:szCs w:val="28"/>
        </w:rPr>
        <w:t>п</w:t>
      </w:r>
      <w:r w:rsidR="005E4EF2">
        <w:rPr>
          <w:sz w:val="28"/>
          <w:szCs w:val="28"/>
        </w:rPr>
        <w:t>ретендент</w:t>
      </w:r>
      <w:r w:rsidRPr="005063C9">
        <w:rPr>
          <w:sz w:val="28"/>
          <w:szCs w:val="28"/>
        </w:rPr>
        <w:t xml:space="preserve"> приложил к заявке на участие в </w:t>
      </w:r>
      <w:r w:rsidR="00B809E0">
        <w:rPr>
          <w:sz w:val="28"/>
          <w:szCs w:val="28"/>
        </w:rPr>
        <w:t xml:space="preserve">открытом </w:t>
      </w:r>
      <w:r w:rsidRPr="005063C9">
        <w:rPr>
          <w:sz w:val="28"/>
          <w:szCs w:val="28"/>
        </w:rPr>
        <w:t xml:space="preserve">конкурсе для осуществления оценки и сопоставления заявок на участие в </w:t>
      </w:r>
      <w:r w:rsidR="00B809E0">
        <w:rPr>
          <w:sz w:val="28"/>
          <w:szCs w:val="28"/>
        </w:rPr>
        <w:t xml:space="preserve">открытом </w:t>
      </w:r>
      <w:r w:rsidRPr="005063C9">
        <w:rPr>
          <w:sz w:val="28"/>
          <w:szCs w:val="28"/>
        </w:rPr>
        <w:t xml:space="preserve">конкурсе, </w:t>
      </w:r>
      <w:r w:rsidR="00A030F8">
        <w:rPr>
          <w:sz w:val="28"/>
          <w:szCs w:val="28"/>
        </w:rPr>
        <w:t xml:space="preserve">для принятия решения о допуске претендента к </w:t>
      </w:r>
      <w:r w:rsidRPr="005063C9">
        <w:rPr>
          <w:sz w:val="28"/>
          <w:szCs w:val="28"/>
        </w:rPr>
        <w:t>участи</w:t>
      </w:r>
      <w:r w:rsidR="00A030F8">
        <w:rPr>
          <w:sz w:val="28"/>
          <w:szCs w:val="28"/>
        </w:rPr>
        <w:t>ю</w:t>
      </w:r>
      <w:r w:rsidRPr="005063C9">
        <w:rPr>
          <w:sz w:val="28"/>
          <w:szCs w:val="28"/>
        </w:rPr>
        <w:t xml:space="preserve"> в </w:t>
      </w:r>
      <w:r w:rsidR="00B809E0">
        <w:rPr>
          <w:sz w:val="28"/>
          <w:szCs w:val="28"/>
        </w:rPr>
        <w:t xml:space="preserve">открытом </w:t>
      </w:r>
      <w:r w:rsidRPr="005063C9">
        <w:rPr>
          <w:sz w:val="28"/>
          <w:szCs w:val="28"/>
        </w:rPr>
        <w:t>конкурсе не участвуют.</w:t>
      </w:r>
    </w:p>
    <w:p w:rsidR="005063C9" w:rsidRDefault="005063C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3C9">
        <w:rPr>
          <w:sz w:val="28"/>
          <w:szCs w:val="28"/>
        </w:rPr>
        <w:t xml:space="preserve">Организатор </w:t>
      </w:r>
      <w:r w:rsidR="00B809E0">
        <w:rPr>
          <w:sz w:val="28"/>
          <w:szCs w:val="28"/>
        </w:rPr>
        <w:t xml:space="preserve">открытого </w:t>
      </w:r>
      <w:r w:rsidRPr="005063C9">
        <w:rPr>
          <w:sz w:val="28"/>
          <w:szCs w:val="28"/>
        </w:rPr>
        <w:t xml:space="preserve">конкурса отклоняет заявку на участие в </w:t>
      </w:r>
      <w:r w:rsidR="00B809E0">
        <w:rPr>
          <w:sz w:val="28"/>
          <w:szCs w:val="28"/>
        </w:rPr>
        <w:t xml:space="preserve">открытом </w:t>
      </w:r>
      <w:r w:rsidRPr="005063C9">
        <w:rPr>
          <w:sz w:val="28"/>
          <w:szCs w:val="28"/>
        </w:rPr>
        <w:t xml:space="preserve">конкурсе, если </w:t>
      </w:r>
      <w:r w:rsidR="00094C33">
        <w:rPr>
          <w:sz w:val="28"/>
          <w:szCs w:val="28"/>
        </w:rPr>
        <w:t>п</w:t>
      </w:r>
      <w:r w:rsidR="005E4EF2">
        <w:rPr>
          <w:sz w:val="28"/>
          <w:szCs w:val="28"/>
        </w:rPr>
        <w:t>ретендент</w:t>
      </w:r>
      <w:r w:rsidRPr="005063C9">
        <w:rPr>
          <w:sz w:val="28"/>
          <w:szCs w:val="28"/>
        </w:rPr>
        <w:t xml:space="preserve"> </w:t>
      </w:r>
      <w:r w:rsidR="00B809E0">
        <w:rPr>
          <w:sz w:val="28"/>
          <w:szCs w:val="28"/>
        </w:rPr>
        <w:t xml:space="preserve">открытого </w:t>
      </w:r>
      <w:r w:rsidRPr="005063C9">
        <w:rPr>
          <w:sz w:val="28"/>
          <w:szCs w:val="28"/>
        </w:rPr>
        <w:t xml:space="preserve">конкурса, подавший ее, не соответствует требованиям к </w:t>
      </w:r>
      <w:r w:rsidR="00094C33">
        <w:rPr>
          <w:sz w:val="28"/>
          <w:szCs w:val="28"/>
        </w:rPr>
        <w:t>у</w:t>
      </w:r>
      <w:r w:rsidRPr="005063C9">
        <w:rPr>
          <w:sz w:val="28"/>
          <w:szCs w:val="28"/>
        </w:rPr>
        <w:t xml:space="preserve">частнику </w:t>
      </w:r>
      <w:r w:rsidR="00B809E0">
        <w:rPr>
          <w:sz w:val="28"/>
          <w:szCs w:val="28"/>
        </w:rPr>
        <w:t>открытого</w:t>
      </w:r>
      <w:r w:rsidRPr="005063C9">
        <w:rPr>
          <w:sz w:val="28"/>
          <w:szCs w:val="28"/>
        </w:rPr>
        <w:t xml:space="preserve"> конкурса, указанным в </w:t>
      </w:r>
      <w:r w:rsidR="004244DE" w:rsidRPr="004244DE">
        <w:rPr>
          <w:sz w:val="28"/>
          <w:szCs w:val="28"/>
        </w:rPr>
        <w:t>разделе I «Требования к участ</w:t>
      </w:r>
      <w:r w:rsidR="0061730C">
        <w:rPr>
          <w:sz w:val="28"/>
          <w:szCs w:val="28"/>
        </w:rPr>
        <w:t>никам» К</w:t>
      </w:r>
      <w:r w:rsidR="004244DE">
        <w:rPr>
          <w:sz w:val="28"/>
          <w:szCs w:val="28"/>
        </w:rPr>
        <w:t>онкурсной документации</w:t>
      </w:r>
      <w:r w:rsidRPr="005063C9">
        <w:rPr>
          <w:sz w:val="28"/>
          <w:szCs w:val="28"/>
        </w:rPr>
        <w:t>, или такая заявка признана не соответств</w:t>
      </w:r>
      <w:r w:rsidR="0061730C">
        <w:rPr>
          <w:sz w:val="28"/>
          <w:szCs w:val="28"/>
        </w:rPr>
        <w:t>ующей требованиям, указанным в К</w:t>
      </w:r>
      <w:r w:rsidRPr="005063C9">
        <w:rPr>
          <w:sz w:val="28"/>
          <w:szCs w:val="28"/>
        </w:rPr>
        <w:t>онкурсной документации.</w:t>
      </w:r>
    </w:p>
    <w:p w:rsidR="005E4EF2" w:rsidRDefault="00094C33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C33">
        <w:rPr>
          <w:sz w:val="28"/>
          <w:szCs w:val="28"/>
        </w:rPr>
        <w:t xml:space="preserve">Претендент приобретает статус участника </w:t>
      </w:r>
      <w:r>
        <w:rPr>
          <w:sz w:val="28"/>
          <w:szCs w:val="28"/>
        </w:rPr>
        <w:t xml:space="preserve">открытого </w:t>
      </w:r>
      <w:r w:rsidRPr="00094C33">
        <w:rPr>
          <w:sz w:val="28"/>
          <w:szCs w:val="28"/>
        </w:rPr>
        <w:t xml:space="preserve">конкурса с даты подписания всеми присутствовавшими на заседании членами конкурсной комиссии протокола об определении участников </w:t>
      </w:r>
      <w:r>
        <w:rPr>
          <w:sz w:val="28"/>
          <w:szCs w:val="28"/>
        </w:rPr>
        <w:t xml:space="preserve">открытого </w:t>
      </w:r>
      <w:r w:rsidRPr="00094C3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(далее – участник)</w:t>
      </w:r>
      <w:r w:rsidRPr="00094C33">
        <w:rPr>
          <w:sz w:val="28"/>
          <w:szCs w:val="28"/>
        </w:rPr>
        <w:t>.</w:t>
      </w:r>
    </w:p>
    <w:p w:rsidR="005063C9" w:rsidRDefault="005063C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3C9" w:rsidRPr="005063C9" w:rsidRDefault="005063C9" w:rsidP="00A030F8">
      <w:pPr>
        <w:keepNext w:val="0"/>
        <w:keepLines w:val="0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3C9">
        <w:rPr>
          <w:b/>
          <w:sz w:val="28"/>
          <w:szCs w:val="28"/>
        </w:rPr>
        <w:t xml:space="preserve">Раздел </w:t>
      </w:r>
      <w:r w:rsidRPr="005063C9">
        <w:rPr>
          <w:b/>
          <w:sz w:val="28"/>
          <w:szCs w:val="28"/>
          <w:lang w:val="en-US"/>
        </w:rPr>
        <w:t>IV</w:t>
      </w:r>
      <w:r w:rsidRPr="005063C9">
        <w:rPr>
          <w:b/>
          <w:sz w:val="28"/>
          <w:szCs w:val="28"/>
        </w:rPr>
        <w:t xml:space="preserve">. </w:t>
      </w:r>
      <w:r w:rsidR="001C338F">
        <w:rPr>
          <w:b/>
          <w:sz w:val="28"/>
          <w:szCs w:val="28"/>
        </w:rPr>
        <w:t>Порядок</w:t>
      </w:r>
      <w:r w:rsidRPr="005063C9">
        <w:rPr>
          <w:b/>
          <w:sz w:val="28"/>
          <w:szCs w:val="28"/>
        </w:rPr>
        <w:t xml:space="preserve"> оценки и сопоставления заявок на участие в </w:t>
      </w:r>
      <w:r w:rsidR="00314538">
        <w:rPr>
          <w:b/>
          <w:sz w:val="28"/>
          <w:szCs w:val="28"/>
        </w:rPr>
        <w:t xml:space="preserve">открытом </w:t>
      </w:r>
      <w:r w:rsidRPr="005063C9">
        <w:rPr>
          <w:b/>
          <w:sz w:val="28"/>
          <w:szCs w:val="28"/>
        </w:rPr>
        <w:t>конкурсе</w:t>
      </w:r>
    </w:p>
    <w:p w:rsidR="00CD0A18" w:rsidRDefault="005063C9" w:rsidP="0013790A">
      <w:pPr>
        <w:ind w:firstLine="708"/>
        <w:jc w:val="both"/>
        <w:rPr>
          <w:sz w:val="28"/>
        </w:rPr>
      </w:pPr>
      <w:r w:rsidRPr="005063C9">
        <w:rPr>
          <w:sz w:val="28"/>
        </w:rPr>
        <w:lastRenderedPageBreak/>
        <w:t>Шкала оценки к</w:t>
      </w:r>
      <w:r w:rsidR="005E1DD2">
        <w:rPr>
          <w:sz w:val="28"/>
        </w:rPr>
        <w:t>ритериев, по которым осуществляе</w:t>
      </w:r>
      <w:r w:rsidRPr="005063C9">
        <w:rPr>
          <w:sz w:val="28"/>
        </w:rPr>
        <w:t xml:space="preserve">тся </w:t>
      </w:r>
      <w:proofErr w:type="gramStart"/>
      <w:r w:rsidRPr="005063C9">
        <w:rPr>
          <w:sz w:val="28"/>
        </w:rPr>
        <w:t>оценка</w:t>
      </w:r>
      <w:proofErr w:type="gramEnd"/>
      <w:r w:rsidRPr="005063C9">
        <w:rPr>
          <w:sz w:val="28"/>
        </w:rPr>
        <w:t xml:space="preserve"> и сопоставление заявок на участие в </w:t>
      </w:r>
      <w:r w:rsidR="00314538">
        <w:rPr>
          <w:sz w:val="28"/>
        </w:rPr>
        <w:t xml:space="preserve">открытом </w:t>
      </w:r>
      <w:r w:rsidRPr="005063C9">
        <w:rPr>
          <w:sz w:val="28"/>
        </w:rPr>
        <w:t>конкурсе на прав</w:t>
      </w:r>
      <w:r w:rsidR="00934F25">
        <w:rPr>
          <w:sz w:val="28"/>
        </w:rPr>
        <w:t xml:space="preserve">о осуществления перевозок по </w:t>
      </w:r>
      <w:r w:rsidRPr="005063C9">
        <w:rPr>
          <w:sz w:val="28"/>
        </w:rPr>
        <w:t>муниципальному маршруту регулярных перевозок</w:t>
      </w:r>
      <w:r w:rsidR="00B42159" w:rsidRPr="00B42159">
        <w:rPr>
          <w:sz w:val="28"/>
        </w:rPr>
        <w:t xml:space="preserve"> </w:t>
      </w:r>
      <w:r w:rsidR="004244DE">
        <w:rPr>
          <w:sz w:val="28"/>
        </w:rPr>
        <w:t>утверждена</w:t>
      </w:r>
      <w:r w:rsidR="00B42159" w:rsidRPr="00B42159">
        <w:rPr>
          <w:sz w:val="28"/>
        </w:rPr>
        <w:t xml:space="preserve"> постановлением </w:t>
      </w:r>
      <w:r w:rsidR="00934F25">
        <w:rPr>
          <w:sz w:val="28"/>
        </w:rPr>
        <w:t>администрации</w:t>
      </w:r>
      <w:r w:rsidR="00B42159" w:rsidRPr="00B42159">
        <w:rPr>
          <w:sz w:val="28"/>
        </w:rPr>
        <w:t xml:space="preserve"> Ханты-Мансийского </w:t>
      </w:r>
      <w:r w:rsidR="00934F25">
        <w:rPr>
          <w:sz w:val="28"/>
        </w:rPr>
        <w:t>района</w:t>
      </w:r>
      <w:r w:rsidR="00B42159" w:rsidRPr="00B42159">
        <w:rPr>
          <w:sz w:val="28"/>
        </w:rPr>
        <w:t xml:space="preserve"> от </w:t>
      </w:r>
      <w:r w:rsidR="00861D20">
        <w:rPr>
          <w:sz w:val="28"/>
        </w:rPr>
        <w:t>27</w:t>
      </w:r>
      <w:r w:rsidR="00B42159" w:rsidRPr="00B42159">
        <w:rPr>
          <w:sz w:val="28"/>
        </w:rPr>
        <w:t>.</w:t>
      </w:r>
      <w:r w:rsidR="00861D20">
        <w:rPr>
          <w:sz w:val="28"/>
        </w:rPr>
        <w:t>02.2018 № 79</w:t>
      </w:r>
      <w:r w:rsidR="00B42159" w:rsidRPr="00B42159">
        <w:rPr>
          <w:sz w:val="28"/>
        </w:rPr>
        <w:t xml:space="preserve"> «</w:t>
      </w:r>
      <w:r w:rsidR="00861D20" w:rsidRPr="00B42159">
        <w:rPr>
          <w:sz w:val="28"/>
        </w:rPr>
        <w:t>«</w:t>
      </w:r>
      <w:r w:rsidR="00861D20" w:rsidRPr="00861D20">
        <w:rPr>
          <w:sz w:val="28"/>
          <w:szCs w:val="28"/>
        </w:rPr>
        <w:t>Об организации транспортного обслуживания населения автомобильным транспортом в Ханты-Мансийском районе</w:t>
      </w:r>
      <w:r w:rsidR="00861D20" w:rsidRPr="00B42159">
        <w:rPr>
          <w:sz w:val="28"/>
        </w:rPr>
        <w:t>»</w:t>
      </w:r>
      <w:r w:rsidR="00B42159" w:rsidRPr="00B42159">
        <w:rPr>
          <w:sz w:val="28"/>
        </w:rPr>
        <w:t>»</w:t>
      </w:r>
      <w:r w:rsidR="00B42159">
        <w:rPr>
          <w:sz w:val="28"/>
        </w:rPr>
        <w:t>.</w:t>
      </w:r>
    </w:p>
    <w:p w:rsidR="004244DE" w:rsidRDefault="001C338F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Значения к</w:t>
      </w:r>
      <w:r w:rsidR="004244DE">
        <w:rPr>
          <w:sz w:val="28"/>
        </w:rPr>
        <w:t>ритер</w:t>
      </w:r>
      <w:r w:rsidR="0061730C">
        <w:rPr>
          <w:sz w:val="28"/>
        </w:rPr>
        <w:t>иев</w:t>
      </w:r>
      <w:r w:rsidR="004244DE">
        <w:rPr>
          <w:sz w:val="28"/>
        </w:rPr>
        <w:t xml:space="preserve"> оценки заявок о</w:t>
      </w:r>
      <w:r>
        <w:rPr>
          <w:sz w:val="28"/>
        </w:rPr>
        <w:t>пределяются</w:t>
      </w:r>
      <w:r w:rsidR="004244DE">
        <w:rPr>
          <w:sz w:val="28"/>
        </w:rPr>
        <w:t xml:space="preserve"> следующим образом:</w:t>
      </w:r>
    </w:p>
    <w:p w:rsidR="004244DE" w:rsidRDefault="004244DE" w:rsidP="00A030F8">
      <w:pPr>
        <w:pStyle w:val="aff2"/>
        <w:keepNext w:val="0"/>
        <w:keepLines w:val="0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4244DE">
        <w:rPr>
          <w:sz w:val="28"/>
        </w:rPr>
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 w:rsidR="00A030F8">
        <w:rPr>
          <w:sz w:val="28"/>
        </w:rPr>
        <w:t>участника</w:t>
      </w:r>
      <w:r w:rsidRPr="004244DE">
        <w:rPr>
          <w:sz w:val="28"/>
        </w:rPr>
        <w:t xml:space="preserve"> или их работника в течение года, предшествующего дате проведения открытого конкурса, в расчете на среднее количество транспортных средств, имевшихся в распоряжении </w:t>
      </w:r>
      <w:r w:rsidR="00A030F8">
        <w:rPr>
          <w:sz w:val="28"/>
        </w:rPr>
        <w:t>участника</w:t>
      </w:r>
      <w:r w:rsidRPr="004244DE">
        <w:rPr>
          <w:sz w:val="28"/>
        </w:rPr>
        <w:t xml:space="preserve"> в течение года, предшествующего дате проведения </w:t>
      </w:r>
      <w:r w:rsidR="00314538">
        <w:rPr>
          <w:sz w:val="28"/>
        </w:rPr>
        <w:t xml:space="preserve">открытого </w:t>
      </w:r>
      <w:r w:rsidRPr="004244DE">
        <w:rPr>
          <w:sz w:val="28"/>
        </w:rPr>
        <w:t>конкурса</w:t>
      </w:r>
      <w:r w:rsidR="00D72445">
        <w:rPr>
          <w:sz w:val="28"/>
        </w:rPr>
        <w:t>.</w:t>
      </w:r>
    </w:p>
    <w:p w:rsidR="00D72445" w:rsidRDefault="00D72445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</w:p>
    <w:p w:rsidR="00D72445" w:rsidRDefault="00D72445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 w:rsidRPr="00D72445">
        <w:rPr>
          <w:sz w:val="28"/>
        </w:rPr>
        <w:t>количество баллов определяется по формуле:</w:t>
      </w:r>
    </w:p>
    <w:p w:rsidR="00D72445" w:rsidRDefault="00D72445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</w:p>
    <w:p w:rsidR="00D72445" w:rsidRDefault="00D72445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S = </w:t>
      </w:r>
      <w:r w:rsidR="001C338F">
        <w:rPr>
          <w:sz w:val="28"/>
          <w:lang w:val="en-US"/>
        </w:rPr>
        <w:t>k</w:t>
      </w:r>
      <w:r>
        <w:rPr>
          <w:sz w:val="28"/>
        </w:rPr>
        <w:t>/</w:t>
      </w:r>
      <w:r w:rsidR="001C338F" w:rsidRPr="00D72445">
        <w:rPr>
          <w:sz w:val="28"/>
        </w:rPr>
        <w:t>Q</w:t>
      </w:r>
      <w:r w:rsidR="001C338F">
        <w:rPr>
          <w:sz w:val="28"/>
        </w:rPr>
        <w:t>,</w:t>
      </w:r>
      <w:r w:rsidR="001C338F" w:rsidRPr="00D72445">
        <w:rPr>
          <w:sz w:val="28"/>
        </w:rPr>
        <w:t xml:space="preserve"> </w:t>
      </w:r>
      <w:r w:rsidRPr="00D72445">
        <w:rPr>
          <w:sz w:val="28"/>
        </w:rPr>
        <w:t>где:</w:t>
      </w:r>
    </w:p>
    <w:p w:rsidR="00D72445" w:rsidRDefault="00D72445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</w:p>
    <w:p w:rsidR="00D72445" w:rsidRPr="00D72445" w:rsidRDefault="00D72445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Q – среднее количество транспортных средств, имевшихся в распоряжении участник</w:t>
      </w:r>
      <w:r w:rsidR="00A030F8">
        <w:rPr>
          <w:sz w:val="28"/>
          <w:szCs w:val="28"/>
        </w:rPr>
        <w:t>а</w:t>
      </w:r>
      <w:r>
        <w:rPr>
          <w:sz w:val="28"/>
          <w:szCs w:val="28"/>
        </w:rPr>
        <w:t xml:space="preserve"> в течение года, предшествующего дате проведения </w:t>
      </w:r>
      <w:r w:rsidR="00314538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конкурса</w:t>
      </w:r>
      <w:r w:rsidR="005E1DD2">
        <w:rPr>
          <w:sz w:val="28"/>
          <w:szCs w:val="28"/>
        </w:rPr>
        <w:t>;</w:t>
      </w:r>
    </w:p>
    <w:p w:rsidR="00D72445" w:rsidRDefault="001C338F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  <w:lang w:val="en-US"/>
        </w:rPr>
        <w:t>k</w:t>
      </w:r>
      <w:r w:rsidR="00D72445" w:rsidRPr="00D72445">
        <w:rPr>
          <w:sz w:val="28"/>
        </w:rPr>
        <w:t xml:space="preserve"> - </w:t>
      </w:r>
      <w:proofErr w:type="gramStart"/>
      <w:r w:rsidR="00D72445" w:rsidRPr="00D72445">
        <w:rPr>
          <w:sz w:val="28"/>
        </w:rPr>
        <w:t>количество</w:t>
      </w:r>
      <w:proofErr w:type="gramEnd"/>
      <w:r w:rsidR="00D72445" w:rsidRPr="00D72445">
        <w:rPr>
          <w:sz w:val="28"/>
        </w:rPr>
        <w:t xml:space="preserve"> дорожно-транспортных происшествий, повлекших за собой человеческие жертвы или причинение вреда здоровью граждан и произошедших по вине участник</w:t>
      </w:r>
      <w:r w:rsidR="00A030F8">
        <w:rPr>
          <w:sz w:val="28"/>
        </w:rPr>
        <w:t>а</w:t>
      </w:r>
      <w:r w:rsidR="00D72445" w:rsidRPr="00D72445">
        <w:rPr>
          <w:sz w:val="28"/>
        </w:rPr>
        <w:t xml:space="preserve"> или их работников в течение года, предшествующего дате проведения </w:t>
      </w:r>
      <w:r w:rsidR="00314538">
        <w:rPr>
          <w:sz w:val="28"/>
        </w:rPr>
        <w:t xml:space="preserve">открытого </w:t>
      </w:r>
      <w:r w:rsidR="00D72445" w:rsidRPr="00D72445">
        <w:rPr>
          <w:sz w:val="28"/>
        </w:rPr>
        <w:t>конкурса</w:t>
      </w:r>
      <w:r w:rsidR="00D72445">
        <w:rPr>
          <w:sz w:val="28"/>
        </w:rPr>
        <w:t>.</w:t>
      </w:r>
    </w:p>
    <w:p w:rsidR="00D72445" w:rsidRDefault="00D72445" w:rsidP="00A030F8">
      <w:pPr>
        <w:pStyle w:val="aff2"/>
        <w:keepNext w:val="0"/>
        <w:keepLines w:val="0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D72445">
        <w:rPr>
          <w:sz w:val="28"/>
        </w:rPr>
        <w:t>пыт осуществления регулярных перевозок участника,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автономного округа, муниципальными нормативными правовыми актами</w:t>
      </w:r>
      <w:r>
        <w:rPr>
          <w:sz w:val="28"/>
        </w:rPr>
        <w:t>.</w:t>
      </w:r>
    </w:p>
    <w:p w:rsidR="00D72445" w:rsidRDefault="0061730C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>К</w:t>
      </w:r>
      <w:r w:rsidR="00D72445" w:rsidRPr="00D72445">
        <w:rPr>
          <w:sz w:val="28"/>
        </w:rPr>
        <w:t xml:space="preserve">оличество баллов </w:t>
      </w:r>
      <w:r>
        <w:rPr>
          <w:sz w:val="28"/>
        </w:rPr>
        <w:t xml:space="preserve">по данному критерию </w:t>
      </w:r>
      <w:r w:rsidR="00D72445" w:rsidRPr="00D72445">
        <w:rPr>
          <w:sz w:val="28"/>
        </w:rPr>
        <w:t>определяется:</w:t>
      </w:r>
    </w:p>
    <w:p w:rsidR="00D72445" w:rsidRPr="00D72445" w:rsidRDefault="00D72445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от 1 до 3 лет – </w:t>
      </w:r>
      <w:r w:rsidR="00A27098">
        <w:rPr>
          <w:sz w:val="28"/>
        </w:rPr>
        <w:t>1</w:t>
      </w:r>
      <w:r w:rsidRPr="00D72445">
        <w:rPr>
          <w:sz w:val="28"/>
        </w:rPr>
        <w:t xml:space="preserve"> балл</w:t>
      </w:r>
    </w:p>
    <w:p w:rsidR="00D72445" w:rsidRPr="00D72445" w:rsidRDefault="00D72445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 w:rsidRPr="00D72445">
        <w:rPr>
          <w:sz w:val="28"/>
        </w:rPr>
        <w:t>от 3 до 5 лет</w:t>
      </w:r>
      <w:r>
        <w:rPr>
          <w:sz w:val="28"/>
        </w:rPr>
        <w:t xml:space="preserve"> –</w:t>
      </w:r>
      <w:r w:rsidR="00A27098">
        <w:rPr>
          <w:sz w:val="28"/>
        </w:rPr>
        <w:t xml:space="preserve"> </w:t>
      </w:r>
      <w:r w:rsidRPr="00D72445">
        <w:rPr>
          <w:sz w:val="28"/>
        </w:rPr>
        <w:t>5 баллов</w:t>
      </w:r>
    </w:p>
    <w:p w:rsidR="00D72445" w:rsidRDefault="00D72445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 w:rsidRPr="00D72445">
        <w:rPr>
          <w:sz w:val="28"/>
        </w:rPr>
        <w:t>свыше 5 лет</w:t>
      </w:r>
      <w:r>
        <w:rPr>
          <w:sz w:val="28"/>
        </w:rPr>
        <w:t xml:space="preserve"> –</w:t>
      </w:r>
      <w:r w:rsidRPr="0061730C">
        <w:rPr>
          <w:sz w:val="28"/>
        </w:rPr>
        <w:t xml:space="preserve"> </w:t>
      </w:r>
      <w:r w:rsidR="00A27098">
        <w:rPr>
          <w:sz w:val="28"/>
        </w:rPr>
        <w:t>1</w:t>
      </w:r>
      <w:r w:rsidRPr="00D72445">
        <w:rPr>
          <w:sz w:val="28"/>
        </w:rPr>
        <w:t>0 баллов</w:t>
      </w:r>
    </w:p>
    <w:p w:rsidR="00C501EB" w:rsidRDefault="00C501EB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Если участником </w:t>
      </w:r>
      <w:r w:rsidR="00314538">
        <w:rPr>
          <w:sz w:val="28"/>
        </w:rPr>
        <w:t xml:space="preserve">открытого </w:t>
      </w:r>
      <w:r>
        <w:rPr>
          <w:sz w:val="28"/>
        </w:rPr>
        <w:t>конкурса не представлены копии документов (пункт 1.5.2)</w:t>
      </w:r>
      <w:r w:rsidRPr="005B1E94">
        <w:rPr>
          <w:sz w:val="28"/>
          <w:szCs w:val="28"/>
        </w:rPr>
        <w:t xml:space="preserve">, подтверждающих </w:t>
      </w:r>
      <w:r>
        <w:rPr>
          <w:sz w:val="28"/>
          <w:szCs w:val="28"/>
        </w:rPr>
        <w:t>о</w:t>
      </w:r>
      <w:r w:rsidRPr="00C501EB">
        <w:rPr>
          <w:sz w:val="28"/>
          <w:szCs w:val="28"/>
        </w:rPr>
        <w:t>пыт осуществления регулярных перевозок</w:t>
      </w:r>
      <w:r>
        <w:rPr>
          <w:sz w:val="28"/>
          <w:szCs w:val="28"/>
        </w:rPr>
        <w:t>, в этом случае баллы не начисляются.</w:t>
      </w:r>
    </w:p>
    <w:p w:rsidR="00D72445" w:rsidRPr="00A96088" w:rsidRDefault="00D72445" w:rsidP="00A030F8">
      <w:pPr>
        <w:pStyle w:val="aff2"/>
        <w:keepNext w:val="0"/>
        <w:keepLines w:val="0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72445">
        <w:rPr>
          <w:sz w:val="28"/>
        </w:rPr>
        <w:t xml:space="preserve">Характеристики, влияющие на качество перевозок транспортных средств, предлагаемых </w:t>
      </w:r>
      <w:r w:rsidR="00A030F8">
        <w:rPr>
          <w:sz w:val="28"/>
        </w:rPr>
        <w:t>у</w:t>
      </w:r>
      <w:r w:rsidRPr="00D72445">
        <w:rPr>
          <w:sz w:val="28"/>
        </w:rPr>
        <w:t>частник</w:t>
      </w:r>
      <w:r w:rsidR="00A030F8">
        <w:rPr>
          <w:sz w:val="28"/>
        </w:rPr>
        <w:t>ом</w:t>
      </w:r>
      <w:r w:rsidRPr="00D72445">
        <w:rPr>
          <w:sz w:val="28"/>
        </w:rPr>
        <w:t xml:space="preserve"> для осуществления регулярных перевозок (наличие кондиционера, низкого пола, </w:t>
      </w:r>
      <w:r w:rsidRPr="00D72445">
        <w:rPr>
          <w:sz w:val="28"/>
        </w:rPr>
        <w:lastRenderedPageBreak/>
        <w:t>оборудования для перевозок пассажиров с ограниченными возможностями передвижения, пассажиров с детскими колясками и иные характеристики)</w:t>
      </w:r>
      <w:r>
        <w:rPr>
          <w:sz w:val="28"/>
        </w:rPr>
        <w:t>.</w:t>
      </w:r>
    </w:p>
    <w:p w:rsidR="00A96088" w:rsidRPr="00A96088" w:rsidRDefault="00A96088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</w:t>
      </w:r>
      <w:r w:rsidRPr="00A96088">
        <w:rPr>
          <w:sz w:val="28"/>
        </w:rPr>
        <w:t xml:space="preserve">оличество баллов </w:t>
      </w:r>
      <w:r>
        <w:rPr>
          <w:sz w:val="28"/>
        </w:rPr>
        <w:t>по каждому транспортному средству</w:t>
      </w:r>
      <w:r w:rsidR="001C338F">
        <w:rPr>
          <w:sz w:val="28"/>
        </w:rPr>
        <w:t>, заявленному на лот,</w:t>
      </w:r>
      <w:r>
        <w:rPr>
          <w:sz w:val="28"/>
        </w:rPr>
        <w:t xml:space="preserve"> </w:t>
      </w:r>
      <w:r w:rsidRPr="00A96088">
        <w:rPr>
          <w:sz w:val="28"/>
        </w:rPr>
        <w:t xml:space="preserve">определяется </w:t>
      </w:r>
      <w:r>
        <w:rPr>
          <w:sz w:val="28"/>
        </w:rPr>
        <w:t xml:space="preserve">как суммы баллов за каждую характеристику, </w:t>
      </w:r>
      <w:r w:rsidRPr="00D72445">
        <w:rPr>
          <w:sz w:val="28"/>
        </w:rPr>
        <w:t>влияющ</w:t>
      </w:r>
      <w:r>
        <w:rPr>
          <w:sz w:val="28"/>
        </w:rPr>
        <w:t>ую</w:t>
      </w:r>
      <w:r w:rsidRPr="00D72445">
        <w:rPr>
          <w:sz w:val="28"/>
        </w:rPr>
        <w:t xml:space="preserve"> на качество перевозок транспортных средств</w:t>
      </w:r>
      <w:r w:rsidRPr="00A96088">
        <w:rPr>
          <w:sz w:val="28"/>
        </w:rPr>
        <w:t>: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96088">
        <w:rPr>
          <w:sz w:val="28"/>
        </w:rPr>
        <w:t>наличие оборудования для перевозок лиц с ограниченными возможностями передвижения (оборудование для заезда и крепления</w:t>
      </w:r>
      <w:r>
        <w:rPr>
          <w:sz w:val="28"/>
        </w:rPr>
        <w:t xml:space="preserve"> инвалидной коляски) – </w:t>
      </w:r>
      <w:r w:rsidR="00A27098">
        <w:rPr>
          <w:sz w:val="28"/>
        </w:rPr>
        <w:t>1</w:t>
      </w:r>
      <w:r w:rsidRPr="00A96088">
        <w:rPr>
          <w:sz w:val="28"/>
        </w:rPr>
        <w:t>0 баллов</w:t>
      </w:r>
      <w:r>
        <w:rPr>
          <w:sz w:val="28"/>
        </w:rPr>
        <w:t>;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96088">
        <w:rPr>
          <w:sz w:val="28"/>
        </w:rPr>
        <w:t xml:space="preserve">наличие оборудования для перевозок </w:t>
      </w:r>
      <w:r>
        <w:rPr>
          <w:sz w:val="28"/>
        </w:rPr>
        <w:t xml:space="preserve">пассажиров с детскими колясками – </w:t>
      </w:r>
      <w:r w:rsidRPr="00A96088">
        <w:rPr>
          <w:sz w:val="28"/>
        </w:rPr>
        <w:t>1 балл</w:t>
      </w:r>
      <w:r>
        <w:rPr>
          <w:sz w:val="28"/>
        </w:rPr>
        <w:t>;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96088">
        <w:rPr>
          <w:sz w:val="28"/>
        </w:rPr>
        <w:t>наличие кондиционера</w:t>
      </w:r>
      <w:r w:rsidRPr="00A96088">
        <w:rPr>
          <w:sz w:val="28"/>
        </w:rPr>
        <w:tab/>
        <w:t xml:space="preserve"> </w:t>
      </w:r>
      <w:r>
        <w:rPr>
          <w:sz w:val="28"/>
        </w:rPr>
        <w:t xml:space="preserve">– </w:t>
      </w:r>
      <w:r w:rsidR="00A27098">
        <w:rPr>
          <w:sz w:val="28"/>
        </w:rPr>
        <w:t>3</w:t>
      </w:r>
      <w:r w:rsidRPr="00A96088">
        <w:rPr>
          <w:sz w:val="28"/>
        </w:rPr>
        <w:t xml:space="preserve"> балла</w:t>
      </w:r>
      <w:r>
        <w:rPr>
          <w:sz w:val="28"/>
        </w:rPr>
        <w:t>;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наличие низкого пола – </w:t>
      </w:r>
      <w:r w:rsidRPr="00A96088">
        <w:rPr>
          <w:sz w:val="28"/>
        </w:rPr>
        <w:t>10 баллов</w:t>
      </w:r>
      <w:r>
        <w:rPr>
          <w:sz w:val="28"/>
        </w:rPr>
        <w:t>;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Иные характеристики: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96088">
        <w:rPr>
          <w:sz w:val="28"/>
        </w:rPr>
        <w:t>нал</w:t>
      </w:r>
      <w:r>
        <w:rPr>
          <w:sz w:val="28"/>
        </w:rPr>
        <w:t xml:space="preserve">ичие двухкамерного стеклопакета – </w:t>
      </w:r>
      <w:r w:rsidR="00A27098">
        <w:rPr>
          <w:sz w:val="28"/>
        </w:rPr>
        <w:t>1</w:t>
      </w:r>
      <w:r w:rsidRPr="00A96088">
        <w:rPr>
          <w:sz w:val="28"/>
        </w:rPr>
        <w:t xml:space="preserve"> балл</w:t>
      </w:r>
      <w:r>
        <w:rPr>
          <w:sz w:val="28"/>
        </w:rPr>
        <w:t>;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96088">
        <w:rPr>
          <w:sz w:val="28"/>
        </w:rPr>
        <w:t xml:space="preserve">наличие </w:t>
      </w:r>
      <w:proofErr w:type="gramStart"/>
      <w:r w:rsidRPr="00A96088">
        <w:rPr>
          <w:sz w:val="28"/>
        </w:rPr>
        <w:t>дополнительных</w:t>
      </w:r>
      <w:proofErr w:type="gramEnd"/>
      <w:r w:rsidRPr="00A96088">
        <w:rPr>
          <w:sz w:val="28"/>
        </w:rPr>
        <w:t xml:space="preserve"> независимых отопителей салона</w:t>
      </w:r>
      <w:r w:rsidR="00C501EB">
        <w:rPr>
          <w:sz w:val="28"/>
        </w:rPr>
        <w:t xml:space="preserve"> – </w:t>
      </w:r>
      <w:r w:rsidR="00A27098">
        <w:rPr>
          <w:sz w:val="28"/>
        </w:rPr>
        <w:t>1</w:t>
      </w:r>
      <w:r w:rsidR="00C501EB">
        <w:rPr>
          <w:sz w:val="28"/>
        </w:rPr>
        <w:t xml:space="preserve"> </w:t>
      </w:r>
      <w:r w:rsidRPr="00A96088">
        <w:rPr>
          <w:sz w:val="28"/>
        </w:rPr>
        <w:t>балл</w:t>
      </w:r>
      <w:r>
        <w:rPr>
          <w:sz w:val="28"/>
        </w:rPr>
        <w:t>;</w:t>
      </w:r>
    </w:p>
    <w:p w:rsidR="00D72445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96088">
        <w:rPr>
          <w:sz w:val="28"/>
        </w:rPr>
        <w:t>возможность использования природного га</w:t>
      </w:r>
      <w:r>
        <w:rPr>
          <w:sz w:val="28"/>
        </w:rPr>
        <w:t xml:space="preserve">за в качестве моторного топлива – </w:t>
      </w:r>
      <w:r w:rsidR="00A27098">
        <w:rPr>
          <w:sz w:val="28"/>
        </w:rPr>
        <w:t>1</w:t>
      </w:r>
      <w:r w:rsidRPr="00A96088">
        <w:rPr>
          <w:sz w:val="28"/>
        </w:rPr>
        <w:t xml:space="preserve"> балл</w:t>
      </w:r>
      <w:r>
        <w:rPr>
          <w:sz w:val="28"/>
        </w:rPr>
        <w:t>.</w:t>
      </w:r>
    </w:p>
    <w:p w:rsidR="00A96088" w:rsidRDefault="001C338F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Количество баллов по критерию оценки</w:t>
      </w:r>
      <w:r w:rsidR="00A96088">
        <w:rPr>
          <w:sz w:val="28"/>
        </w:rPr>
        <w:t xml:space="preserve"> </w:t>
      </w:r>
      <w:r>
        <w:rPr>
          <w:sz w:val="28"/>
        </w:rPr>
        <w:t xml:space="preserve">определяется как сумма баллов по всем </w:t>
      </w:r>
      <w:r w:rsidR="00A96088">
        <w:rPr>
          <w:sz w:val="28"/>
        </w:rPr>
        <w:t>транспортно</w:t>
      </w:r>
      <w:r>
        <w:rPr>
          <w:sz w:val="28"/>
        </w:rPr>
        <w:t>м</w:t>
      </w:r>
      <w:r w:rsidR="00A96088">
        <w:rPr>
          <w:sz w:val="28"/>
        </w:rPr>
        <w:t xml:space="preserve"> средств</w:t>
      </w:r>
      <w:r>
        <w:rPr>
          <w:sz w:val="28"/>
        </w:rPr>
        <w:t>ам, заявленным на лот</w:t>
      </w:r>
      <w:r w:rsidR="00A96088">
        <w:rPr>
          <w:sz w:val="28"/>
        </w:rPr>
        <w:t>.</w:t>
      </w:r>
      <w:proofErr w:type="gramEnd"/>
    </w:p>
    <w:p w:rsidR="00BE7F8B" w:rsidRDefault="00B4324A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Е</w:t>
      </w:r>
      <w:r w:rsidR="00BE7F8B">
        <w:rPr>
          <w:sz w:val="28"/>
        </w:rPr>
        <w:t xml:space="preserve">сли участником </w:t>
      </w:r>
      <w:r w:rsidR="00314538">
        <w:rPr>
          <w:sz w:val="28"/>
        </w:rPr>
        <w:t xml:space="preserve">открытого </w:t>
      </w:r>
      <w:r w:rsidR="00BE7F8B">
        <w:rPr>
          <w:sz w:val="28"/>
        </w:rPr>
        <w:t>конкурса не представлены копии документ</w:t>
      </w:r>
      <w:r>
        <w:rPr>
          <w:sz w:val="28"/>
        </w:rPr>
        <w:t>ов</w:t>
      </w:r>
      <w:r w:rsidR="00C501EB">
        <w:rPr>
          <w:sz w:val="28"/>
        </w:rPr>
        <w:t xml:space="preserve"> (пункт 1.8)</w:t>
      </w:r>
      <w:r w:rsidR="00BE7F8B" w:rsidRPr="005B1E94">
        <w:rPr>
          <w:sz w:val="28"/>
          <w:szCs w:val="28"/>
        </w:rPr>
        <w:t xml:space="preserve">, подтверждающих установку на транспортных средствах, заявленных на </w:t>
      </w:r>
      <w:r w:rsidR="00314538">
        <w:rPr>
          <w:sz w:val="28"/>
          <w:szCs w:val="28"/>
        </w:rPr>
        <w:t>лот</w:t>
      </w:r>
      <w:r w:rsidR="00BE7F8B" w:rsidRPr="005B1E94">
        <w:rPr>
          <w:sz w:val="28"/>
          <w:szCs w:val="28"/>
        </w:rPr>
        <w:t>, дополнительного оборудования для перевозок</w:t>
      </w:r>
      <w:r>
        <w:rPr>
          <w:sz w:val="28"/>
          <w:szCs w:val="28"/>
        </w:rPr>
        <w:t xml:space="preserve"> пассажиров, в этом случае баллы не начисляются.</w:t>
      </w:r>
    </w:p>
    <w:p w:rsidR="00B4324A" w:rsidRDefault="00B4324A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В случае если участником </w:t>
      </w:r>
      <w:r w:rsidR="00314538">
        <w:rPr>
          <w:sz w:val="28"/>
        </w:rPr>
        <w:t xml:space="preserve">открытого </w:t>
      </w:r>
      <w:r>
        <w:rPr>
          <w:sz w:val="28"/>
        </w:rPr>
        <w:t>конкурса заявлено больше транспортных средств</w:t>
      </w:r>
      <w:r w:rsidR="00C501EB">
        <w:rPr>
          <w:sz w:val="28"/>
        </w:rPr>
        <w:t>,</w:t>
      </w:r>
      <w:r>
        <w:rPr>
          <w:sz w:val="28"/>
        </w:rPr>
        <w:t xml:space="preserve"> чем это указано в техническом маршрутном задании по лоту, к расчету берутся транспортные средства с наименьшим сроком эксплуатации соответствующие требованиям технического маршрутного задании по лоту.</w:t>
      </w:r>
    </w:p>
    <w:p w:rsidR="00D72445" w:rsidRDefault="00D72445" w:rsidP="00A030F8">
      <w:pPr>
        <w:pStyle w:val="aff2"/>
        <w:keepNext w:val="0"/>
        <w:keepLines w:val="0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72445">
        <w:rPr>
          <w:sz w:val="28"/>
        </w:rPr>
        <w:t>Максимальный срок эксплуатации транспортных средств, предлагаемых участник</w:t>
      </w:r>
      <w:r w:rsidR="00A76AE0">
        <w:rPr>
          <w:sz w:val="28"/>
        </w:rPr>
        <w:t>о</w:t>
      </w:r>
      <w:r w:rsidRPr="00D72445">
        <w:rPr>
          <w:sz w:val="28"/>
        </w:rPr>
        <w:t>м для осуществления регулярных перевозок в течение срока действия свидетельства об осуществлении перевозок по маршруту регулярных перевозок</w:t>
      </w:r>
      <w:r w:rsidR="00A96088">
        <w:rPr>
          <w:sz w:val="28"/>
        </w:rPr>
        <w:t>.</w:t>
      </w:r>
    </w:p>
    <w:p w:rsid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К</w:t>
      </w:r>
      <w:r w:rsidRPr="00A96088">
        <w:rPr>
          <w:sz w:val="28"/>
        </w:rPr>
        <w:t>оличество баллов</w:t>
      </w:r>
      <w:r>
        <w:rPr>
          <w:sz w:val="28"/>
        </w:rPr>
        <w:t xml:space="preserve"> определяется по сумме баллов </w:t>
      </w:r>
      <w:r w:rsidRPr="00A96088">
        <w:rPr>
          <w:sz w:val="28"/>
        </w:rPr>
        <w:t>за кажд</w:t>
      </w:r>
      <w:r>
        <w:rPr>
          <w:sz w:val="28"/>
        </w:rPr>
        <w:t>ое транспортное средство</w:t>
      </w:r>
      <w:r w:rsidR="001C338F">
        <w:rPr>
          <w:sz w:val="28"/>
        </w:rPr>
        <w:t>,</w:t>
      </w:r>
      <w:r w:rsidR="001C338F" w:rsidRPr="001C338F">
        <w:rPr>
          <w:sz w:val="28"/>
        </w:rPr>
        <w:t xml:space="preserve"> </w:t>
      </w:r>
      <w:r w:rsidR="001C338F">
        <w:rPr>
          <w:sz w:val="28"/>
        </w:rPr>
        <w:t>заявленное на лот: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свыше 10 лет – </w:t>
      </w:r>
      <w:r w:rsidRPr="00A96088">
        <w:rPr>
          <w:sz w:val="28"/>
        </w:rPr>
        <w:t>0 баллов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 xml:space="preserve">от 7 до 10 лет – </w:t>
      </w:r>
      <w:r w:rsidRPr="00A96088">
        <w:rPr>
          <w:sz w:val="28"/>
        </w:rPr>
        <w:t>2 балла</w:t>
      </w:r>
    </w:p>
    <w:p w:rsidR="00A96088" w:rsidRP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 w:rsidRPr="00A96088">
        <w:rPr>
          <w:sz w:val="28"/>
        </w:rPr>
        <w:t>от 3 до 7 лет</w:t>
      </w:r>
      <w:r>
        <w:rPr>
          <w:sz w:val="28"/>
        </w:rPr>
        <w:t xml:space="preserve"> – </w:t>
      </w:r>
      <w:r w:rsidR="00A27098">
        <w:rPr>
          <w:sz w:val="28"/>
        </w:rPr>
        <w:t>5</w:t>
      </w:r>
      <w:r w:rsidRPr="00A96088">
        <w:rPr>
          <w:sz w:val="28"/>
        </w:rPr>
        <w:t xml:space="preserve"> баллов</w:t>
      </w:r>
    </w:p>
    <w:p w:rsidR="00A96088" w:rsidRDefault="00A96088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709"/>
        <w:jc w:val="both"/>
        <w:rPr>
          <w:sz w:val="28"/>
        </w:rPr>
      </w:pPr>
      <w:r w:rsidRPr="00A96088">
        <w:rPr>
          <w:sz w:val="28"/>
        </w:rPr>
        <w:t>менее 3 лет</w:t>
      </w:r>
      <w:r w:rsidRPr="00A96088">
        <w:rPr>
          <w:sz w:val="28"/>
        </w:rPr>
        <w:tab/>
      </w:r>
      <w:r>
        <w:rPr>
          <w:sz w:val="28"/>
        </w:rPr>
        <w:t xml:space="preserve"> – </w:t>
      </w:r>
      <w:r w:rsidR="00A27098">
        <w:rPr>
          <w:sz w:val="28"/>
        </w:rPr>
        <w:t>7</w:t>
      </w:r>
      <w:r w:rsidR="00B4324A">
        <w:rPr>
          <w:sz w:val="28"/>
        </w:rPr>
        <w:t xml:space="preserve"> </w:t>
      </w:r>
      <w:r>
        <w:rPr>
          <w:sz w:val="28"/>
        </w:rPr>
        <w:t>б</w:t>
      </w:r>
      <w:r w:rsidRPr="00A96088">
        <w:rPr>
          <w:sz w:val="28"/>
        </w:rPr>
        <w:t>аллов</w:t>
      </w:r>
    </w:p>
    <w:p w:rsidR="00B4324A" w:rsidRDefault="00B4324A" w:rsidP="00A030F8">
      <w:pPr>
        <w:pStyle w:val="aff2"/>
        <w:keepNext w:val="0"/>
        <w:keepLines w:val="0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В случае если участником </w:t>
      </w:r>
      <w:r w:rsidR="00314538">
        <w:rPr>
          <w:sz w:val="28"/>
        </w:rPr>
        <w:t xml:space="preserve">открытого </w:t>
      </w:r>
      <w:r>
        <w:rPr>
          <w:sz w:val="28"/>
        </w:rPr>
        <w:t>конкурса заявлено больше транспортных средств</w:t>
      </w:r>
      <w:r w:rsidR="00C501EB">
        <w:rPr>
          <w:sz w:val="28"/>
        </w:rPr>
        <w:t>,</w:t>
      </w:r>
      <w:r>
        <w:rPr>
          <w:sz w:val="28"/>
        </w:rPr>
        <w:t xml:space="preserve"> чем это указано в техническом маршрутном задании по лоту, к расчету берутся транспортные средства с наименьшим сроком эксплуатации соответствующие требованиям технического маршрутного задании по лоту.</w:t>
      </w:r>
    </w:p>
    <w:p w:rsidR="003F74E9" w:rsidRDefault="003F74E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4E9">
        <w:rPr>
          <w:sz w:val="28"/>
          <w:szCs w:val="28"/>
        </w:rPr>
        <w:t xml:space="preserve">Для сопоставления заявок на участие в </w:t>
      </w:r>
      <w:r w:rsidR="00314538">
        <w:rPr>
          <w:sz w:val="28"/>
          <w:szCs w:val="28"/>
        </w:rPr>
        <w:t xml:space="preserve">открытом </w:t>
      </w:r>
      <w:r w:rsidRPr="003F74E9">
        <w:rPr>
          <w:sz w:val="28"/>
          <w:szCs w:val="28"/>
        </w:rPr>
        <w:t xml:space="preserve">конкурсе </w:t>
      </w:r>
      <w:r w:rsidRPr="003F74E9">
        <w:rPr>
          <w:sz w:val="28"/>
          <w:szCs w:val="28"/>
        </w:rPr>
        <w:lastRenderedPageBreak/>
        <w:t xml:space="preserve">осуществляется расчет итогового балла оценки каждой заявки на участие в </w:t>
      </w:r>
      <w:r w:rsidR="00314538">
        <w:rPr>
          <w:sz w:val="28"/>
          <w:szCs w:val="28"/>
        </w:rPr>
        <w:t xml:space="preserve">открытом </w:t>
      </w:r>
      <w:r w:rsidRPr="003F74E9">
        <w:rPr>
          <w:sz w:val="28"/>
          <w:szCs w:val="28"/>
        </w:rPr>
        <w:t>конкурсе.</w:t>
      </w:r>
    </w:p>
    <w:p w:rsidR="001C338F" w:rsidRDefault="003F74E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4E9">
        <w:rPr>
          <w:sz w:val="28"/>
          <w:szCs w:val="28"/>
        </w:rPr>
        <w:t xml:space="preserve">Итоговый балл оценки заявки на участие в </w:t>
      </w:r>
      <w:r w:rsidR="00314538">
        <w:rPr>
          <w:sz w:val="28"/>
          <w:szCs w:val="28"/>
        </w:rPr>
        <w:t xml:space="preserve">открытом </w:t>
      </w:r>
      <w:r w:rsidRPr="003F74E9">
        <w:rPr>
          <w:sz w:val="28"/>
          <w:szCs w:val="28"/>
        </w:rPr>
        <w:t xml:space="preserve">конкурсе </w:t>
      </w:r>
      <w:r w:rsidR="001C338F">
        <w:rPr>
          <w:sz w:val="28"/>
          <w:szCs w:val="28"/>
        </w:rPr>
        <w:t>определяется как сумма баллов по всем критериям</w:t>
      </w:r>
      <w:r w:rsidR="001C338F" w:rsidRPr="001C338F">
        <w:rPr>
          <w:sz w:val="28"/>
          <w:szCs w:val="28"/>
        </w:rPr>
        <w:t xml:space="preserve"> </w:t>
      </w:r>
      <w:r w:rsidR="001C338F">
        <w:rPr>
          <w:sz w:val="28"/>
          <w:szCs w:val="28"/>
        </w:rPr>
        <w:t>оценки заявки</w:t>
      </w:r>
      <w:r w:rsidR="00316FA3">
        <w:rPr>
          <w:sz w:val="28"/>
          <w:szCs w:val="28"/>
        </w:rPr>
        <w:t>.</w:t>
      </w:r>
    </w:p>
    <w:p w:rsidR="003F74E9" w:rsidRDefault="003F74E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4E9">
        <w:rPr>
          <w:sz w:val="28"/>
          <w:szCs w:val="28"/>
        </w:rPr>
        <w:t>В случае</w:t>
      </w:r>
      <w:proofErr w:type="gramStart"/>
      <w:r w:rsidRPr="003F74E9">
        <w:rPr>
          <w:sz w:val="28"/>
          <w:szCs w:val="28"/>
        </w:rPr>
        <w:t>,</w:t>
      </w:r>
      <w:proofErr w:type="gramEnd"/>
      <w:r w:rsidRPr="003F74E9">
        <w:rPr>
          <w:sz w:val="28"/>
          <w:szCs w:val="28"/>
        </w:rPr>
        <w:t xml:space="preserve"> если нескольким заявкам на участие в </w:t>
      </w:r>
      <w:r w:rsidR="00314538">
        <w:rPr>
          <w:sz w:val="28"/>
          <w:szCs w:val="28"/>
        </w:rPr>
        <w:t xml:space="preserve">открытом </w:t>
      </w:r>
      <w:r w:rsidRPr="003F74E9">
        <w:rPr>
          <w:sz w:val="28"/>
          <w:szCs w:val="28"/>
        </w:rPr>
        <w:t xml:space="preserve">конкурсе присвоен первый номер, победителем </w:t>
      </w:r>
      <w:r w:rsidR="00314538">
        <w:rPr>
          <w:sz w:val="28"/>
          <w:szCs w:val="28"/>
        </w:rPr>
        <w:t xml:space="preserve">открытого </w:t>
      </w:r>
      <w:r w:rsidRPr="003F74E9">
        <w:rPr>
          <w:sz w:val="28"/>
          <w:szCs w:val="28"/>
        </w:rPr>
        <w:t xml:space="preserve">конкурса признается участник </w:t>
      </w:r>
      <w:r w:rsidR="00314538">
        <w:rPr>
          <w:sz w:val="28"/>
          <w:szCs w:val="28"/>
        </w:rPr>
        <w:t xml:space="preserve">открытого </w:t>
      </w:r>
      <w:r w:rsidRPr="003F74E9">
        <w:rPr>
          <w:sz w:val="28"/>
          <w:szCs w:val="28"/>
        </w:rPr>
        <w:t>конкурса, по пре</w:t>
      </w:r>
      <w:r w:rsidR="00934F25">
        <w:rPr>
          <w:sz w:val="28"/>
          <w:szCs w:val="28"/>
        </w:rPr>
        <w:t xml:space="preserve">дложению которого установлен </w:t>
      </w:r>
      <w:r w:rsidRPr="003F74E9">
        <w:rPr>
          <w:sz w:val="28"/>
          <w:szCs w:val="28"/>
        </w:rPr>
        <w:t xml:space="preserve">муниципальный маршрут регулярных перевозок, а при отсутствии такого участника - участник </w:t>
      </w:r>
      <w:r w:rsidR="00314538">
        <w:rPr>
          <w:sz w:val="28"/>
          <w:szCs w:val="28"/>
        </w:rPr>
        <w:t xml:space="preserve">открытого </w:t>
      </w:r>
      <w:r w:rsidRPr="003F74E9">
        <w:rPr>
          <w:sz w:val="28"/>
          <w:szCs w:val="28"/>
        </w:rPr>
        <w:t>конкурса, заявка которого подана ранее других заявок, получивших высшую оценку.</w:t>
      </w:r>
      <w:bookmarkEnd w:id="5"/>
    </w:p>
    <w:p w:rsidR="003F74E9" w:rsidRDefault="003F74E9" w:rsidP="00A030F8">
      <w:pPr>
        <w:keepNext w:val="0"/>
        <w:keepLines w:val="0"/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0"/>
        </w:rPr>
        <w:sectPr w:rsidR="003F74E9" w:rsidSect="006B757A">
          <w:type w:val="continuous"/>
          <w:pgSz w:w="11907" w:h="16840" w:code="9"/>
          <w:pgMar w:top="1398" w:right="1268" w:bottom="1134" w:left="1560" w:header="680" w:footer="737" w:gutter="0"/>
          <w:pgNumType w:start="1"/>
          <w:cols w:space="720"/>
          <w:titlePg/>
        </w:sectPr>
      </w:pPr>
    </w:p>
    <w:p w:rsidR="002C1C91" w:rsidRDefault="00BE13E2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napToGrid w:val="0"/>
          <w:sz w:val="28"/>
        </w:rPr>
      </w:pPr>
      <w:bookmarkStart w:id="6" w:name="_Toc289154473"/>
      <w:bookmarkStart w:id="7" w:name="_Toc461187035"/>
      <w:r w:rsidRPr="006F30D5">
        <w:rPr>
          <w:rFonts w:ascii="Times New Roman" w:hAnsi="Times New Roman"/>
          <w:b/>
          <w:snapToGrid w:val="0"/>
          <w:sz w:val="28"/>
        </w:rPr>
        <w:lastRenderedPageBreak/>
        <w:t>Приложение 1</w:t>
      </w:r>
      <w:bookmarkEnd w:id="6"/>
      <w:bookmarkEnd w:id="7"/>
    </w:p>
    <w:p w:rsidR="001D0ED7" w:rsidRPr="002C1C91" w:rsidRDefault="002C1C91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bookmarkStart w:id="8" w:name="_Toc461033680"/>
      <w:bookmarkStart w:id="9" w:name="_Toc461187036"/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  <w:bookmarkEnd w:id="8"/>
      <w:bookmarkEnd w:id="9"/>
    </w:p>
    <w:tbl>
      <w:tblPr>
        <w:tblW w:w="529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7"/>
        <w:gridCol w:w="2223"/>
        <w:gridCol w:w="3534"/>
        <w:gridCol w:w="2990"/>
        <w:gridCol w:w="3503"/>
        <w:gridCol w:w="1274"/>
      </w:tblGrid>
      <w:tr w:rsidR="00652539" w:rsidRPr="00887B66" w:rsidTr="00652539">
        <w:trPr>
          <w:trHeight w:val="48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A34" w:rsidRDefault="003E7A34" w:rsidP="00A030F8">
            <w:pPr>
              <w:keepNext w:val="0"/>
              <w:keepLines w:val="0"/>
              <w:widowControl w:val="0"/>
              <w:ind w:left="-142" w:firstLine="14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Перечень </w:t>
            </w:r>
          </w:p>
          <w:p w:rsidR="003E7A34" w:rsidRDefault="003E7A34" w:rsidP="00A030F8">
            <w:pPr>
              <w:keepNext w:val="0"/>
              <w:keepLines w:val="0"/>
              <w:widowControl w:val="0"/>
              <w:ind w:left="-142" w:firstLine="14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муниципальных маршрутов </w:t>
            </w:r>
          </w:p>
          <w:p w:rsidR="003E7A34" w:rsidRDefault="003E7A34" w:rsidP="00A030F8">
            <w:pPr>
              <w:keepNext w:val="0"/>
              <w:keepLines w:val="0"/>
              <w:widowControl w:val="0"/>
              <w:ind w:left="-142" w:firstLine="142"/>
              <w:jc w:val="center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в</w:t>
            </w:r>
            <w:proofErr w:type="gramEnd"/>
            <w:r>
              <w:rPr>
                <w:b/>
                <w:bCs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Cs w:val="24"/>
              </w:rPr>
              <w:t>Ханты-Мансийском</w:t>
            </w:r>
            <w:proofErr w:type="gramEnd"/>
            <w:r>
              <w:rPr>
                <w:b/>
                <w:bCs/>
                <w:szCs w:val="24"/>
              </w:rPr>
              <w:t xml:space="preserve"> </w:t>
            </w:r>
            <w:r w:rsidR="002A0C1D">
              <w:rPr>
                <w:b/>
                <w:bCs/>
                <w:szCs w:val="24"/>
              </w:rPr>
              <w:t>районе</w:t>
            </w:r>
            <w:r>
              <w:rPr>
                <w:b/>
                <w:bCs/>
                <w:szCs w:val="24"/>
              </w:rPr>
              <w:t xml:space="preserve"> по лотам</w:t>
            </w:r>
          </w:p>
          <w:p w:rsidR="00652539" w:rsidRPr="00887B66" w:rsidRDefault="00652539" w:rsidP="00A030F8">
            <w:pPr>
              <w:keepNext w:val="0"/>
              <w:keepLines w:val="0"/>
              <w:widowControl w:val="0"/>
              <w:ind w:left="-142" w:firstLine="142"/>
              <w:jc w:val="center"/>
              <w:rPr>
                <w:b/>
                <w:bCs/>
                <w:szCs w:val="24"/>
              </w:rPr>
            </w:pPr>
          </w:p>
        </w:tc>
      </w:tr>
      <w:tr w:rsidR="00652539" w:rsidRPr="005003B8" w:rsidTr="00652539">
        <w:trPr>
          <w:trHeight w:val="780"/>
        </w:trPr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20"/>
              </w:rPr>
            </w:pPr>
            <w:r w:rsidRPr="005003B8">
              <w:rPr>
                <w:b/>
                <w:bCs/>
                <w:sz w:val="20"/>
              </w:rPr>
              <w:t xml:space="preserve">№ </w:t>
            </w:r>
            <w:r w:rsidRPr="005003B8">
              <w:rPr>
                <w:b/>
                <w:bCs/>
                <w:sz w:val="20"/>
              </w:rPr>
              <w:br/>
              <w:t>Лота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20"/>
                <w:highlight w:val="yellow"/>
              </w:rPr>
            </w:pPr>
            <w:r w:rsidRPr="005003B8">
              <w:rPr>
                <w:b/>
                <w:bCs/>
                <w:sz w:val="20"/>
              </w:rPr>
              <w:t xml:space="preserve">№ </w:t>
            </w:r>
            <w:r w:rsidR="00A63EEA" w:rsidRPr="005003B8">
              <w:rPr>
                <w:b/>
                <w:bCs/>
                <w:sz w:val="20"/>
              </w:rPr>
              <w:t>в реестре</w:t>
            </w:r>
          </w:p>
        </w:tc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20"/>
              </w:rPr>
            </w:pPr>
            <w:r w:rsidRPr="005003B8">
              <w:rPr>
                <w:b/>
                <w:bCs/>
                <w:sz w:val="20"/>
              </w:rPr>
              <w:t>Наименование маршрута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20"/>
              </w:rPr>
            </w:pPr>
            <w:r w:rsidRPr="005003B8">
              <w:rPr>
                <w:b/>
                <w:bCs/>
                <w:sz w:val="20"/>
              </w:rPr>
              <w:t>Начальный остановочный пункт*</w:t>
            </w:r>
            <w:r w:rsidR="00EA5E9B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20"/>
              </w:rPr>
            </w:pPr>
            <w:r w:rsidRPr="005003B8">
              <w:rPr>
                <w:b/>
                <w:bCs/>
                <w:sz w:val="20"/>
              </w:rPr>
              <w:t>Путь следования (промежуточные остановочные пункты)*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20"/>
              </w:rPr>
            </w:pPr>
            <w:r w:rsidRPr="005003B8">
              <w:rPr>
                <w:b/>
                <w:bCs/>
                <w:sz w:val="20"/>
              </w:rPr>
              <w:t>Конечный остановочный пункт*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20"/>
              </w:rPr>
            </w:pPr>
            <w:r w:rsidRPr="005003B8">
              <w:rPr>
                <w:b/>
                <w:bCs/>
                <w:sz w:val="20"/>
              </w:rPr>
              <w:t>Дата начала перевозок</w:t>
            </w:r>
          </w:p>
        </w:tc>
      </w:tr>
      <w:tr w:rsidR="00652539" w:rsidRPr="005003B8" w:rsidTr="00652539">
        <w:trPr>
          <w:trHeight w:val="272"/>
        </w:trPr>
        <w:tc>
          <w:tcPr>
            <w:tcW w:w="272" w:type="pct"/>
            <w:shd w:val="clear" w:color="auto" w:fill="auto"/>
            <w:noWrap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1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4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5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6</w:t>
            </w:r>
          </w:p>
        </w:tc>
        <w:tc>
          <w:tcPr>
            <w:tcW w:w="407" w:type="pct"/>
            <w:vAlign w:val="center"/>
          </w:tcPr>
          <w:p w:rsidR="00652539" w:rsidRPr="005003B8" w:rsidRDefault="00652539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7</w:t>
            </w:r>
          </w:p>
        </w:tc>
      </w:tr>
      <w:tr w:rsidR="005003B8" w:rsidRPr="005003B8" w:rsidTr="00652539">
        <w:trPr>
          <w:trHeight w:val="1015"/>
        </w:trPr>
        <w:tc>
          <w:tcPr>
            <w:tcW w:w="272" w:type="pct"/>
            <w:shd w:val="clear" w:color="auto" w:fill="auto"/>
            <w:noWrap/>
            <w:vAlign w:val="center"/>
          </w:tcPr>
          <w:p w:rsidR="005003B8" w:rsidRPr="005003B8" w:rsidRDefault="005003B8" w:rsidP="00A030F8">
            <w:pPr>
              <w:pStyle w:val="aff2"/>
              <w:keepNext w:val="0"/>
              <w:keepLines w:val="0"/>
              <w:widowControl w:val="0"/>
              <w:numPr>
                <w:ilvl w:val="0"/>
                <w:numId w:val="11"/>
              </w:numPr>
              <w:ind w:left="0" w:firstLine="170"/>
              <w:jc w:val="center"/>
              <w:rPr>
                <w:sz w:val="20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003B8" w:rsidRPr="005003B8" w:rsidRDefault="005003B8" w:rsidP="00963A1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0</w:t>
            </w:r>
            <w:r w:rsidR="001A7947">
              <w:rPr>
                <w:sz w:val="20"/>
              </w:rPr>
              <w:t>03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5003B8" w:rsidRPr="005003B8" w:rsidRDefault="001A7947" w:rsidP="002A0C1D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1A7947">
              <w:rPr>
                <w:color w:val="000000"/>
                <w:sz w:val="18"/>
                <w:szCs w:val="18"/>
              </w:rPr>
              <w:t>п. Горноправдинск – п. Бобровский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5003B8" w:rsidRPr="005003B8" w:rsidRDefault="00EA5E9B" w:rsidP="004C4C75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EA5E9B">
              <w:rPr>
                <w:rFonts w:eastAsia="Calibri"/>
                <w:color w:val="000000"/>
                <w:sz w:val="18"/>
                <w:szCs w:val="18"/>
                <w:lang w:eastAsia="en-US"/>
              </w:rPr>
              <w:t>п. Горноправдинск (пункт отправления и прибытия – возле здания бани по ул. Центральный проезд д.11)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003B8" w:rsidRPr="005003B8" w:rsidRDefault="00EA5E9B" w:rsidP="004C4C75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proofErr w:type="gramStart"/>
            <w:r w:rsidRPr="00EA5E9B">
              <w:rPr>
                <w:color w:val="000000"/>
                <w:sz w:val="18"/>
                <w:szCs w:val="18"/>
              </w:rPr>
              <w:t>ул.</w:t>
            </w:r>
            <w:r w:rsidRPr="00EA5E9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Центральный проезд д.11 - </w:t>
            </w:r>
            <w:r w:rsidRPr="00EA5E9B">
              <w:rPr>
                <w:color w:val="000000"/>
                <w:sz w:val="18"/>
                <w:szCs w:val="18"/>
              </w:rPr>
              <w:t xml:space="preserve"> ул. Школьный пер – ул. Геологов - ул. Киевская -  ул. Производственная – автомобильная дорога Иртыш «Ханты-Мансийск-Горноправдинск» - ул. Центральная - </w:t>
            </w:r>
            <w:r w:rsidRPr="00EA5E9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ул. Юбилейная д 15</w:t>
            </w:r>
            <w:proofErr w:type="gramEnd"/>
          </w:p>
        </w:tc>
        <w:tc>
          <w:tcPr>
            <w:tcW w:w="1119" w:type="pct"/>
            <w:shd w:val="clear" w:color="auto" w:fill="auto"/>
            <w:vAlign w:val="center"/>
          </w:tcPr>
          <w:p w:rsidR="00EA5E9B" w:rsidRPr="00EA5E9B" w:rsidRDefault="00EA5E9B" w:rsidP="00EA5E9B">
            <w:pPr>
              <w:keepNext w:val="0"/>
              <w:keepLines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A5E9B">
              <w:rPr>
                <w:rFonts w:eastAsia="Calibri"/>
                <w:color w:val="000000"/>
                <w:sz w:val="18"/>
                <w:szCs w:val="18"/>
                <w:lang w:eastAsia="en-US"/>
              </w:rPr>
              <w:t>п.Бобровский (пункт отправления и прибытия – возле здания Бобровского дома культуры «Строитель» по ул. Юбилейная д15)</w:t>
            </w:r>
          </w:p>
          <w:p w:rsidR="005003B8" w:rsidRPr="005003B8" w:rsidRDefault="005003B8" w:rsidP="002A0C1D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407" w:type="pct"/>
            <w:vAlign w:val="center"/>
          </w:tcPr>
          <w:p w:rsidR="005003B8" w:rsidRPr="005003B8" w:rsidRDefault="005003B8" w:rsidP="004C4C75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не позднее чем через шестьдесят дней со дня проведения открытого конкурса</w:t>
            </w:r>
          </w:p>
        </w:tc>
      </w:tr>
      <w:tr w:rsidR="005003B8" w:rsidRPr="005003B8" w:rsidTr="00652539">
        <w:trPr>
          <w:trHeight w:val="1015"/>
        </w:trPr>
        <w:tc>
          <w:tcPr>
            <w:tcW w:w="272" w:type="pct"/>
            <w:shd w:val="clear" w:color="auto" w:fill="auto"/>
            <w:noWrap/>
            <w:vAlign w:val="center"/>
          </w:tcPr>
          <w:p w:rsidR="005003B8" w:rsidRPr="005003B8" w:rsidRDefault="005003B8" w:rsidP="00A030F8">
            <w:pPr>
              <w:pStyle w:val="aff2"/>
              <w:keepNext w:val="0"/>
              <w:keepLines w:val="0"/>
              <w:widowControl w:val="0"/>
              <w:numPr>
                <w:ilvl w:val="0"/>
                <w:numId w:val="11"/>
              </w:numPr>
              <w:ind w:left="0" w:firstLine="170"/>
              <w:jc w:val="center"/>
              <w:rPr>
                <w:sz w:val="20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5003B8" w:rsidRPr="005003B8" w:rsidRDefault="005003B8" w:rsidP="00963A1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0</w:t>
            </w:r>
            <w:r w:rsidR="001A7947">
              <w:rPr>
                <w:sz w:val="20"/>
              </w:rPr>
              <w:t>04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5003B8" w:rsidRPr="005003B8" w:rsidRDefault="00EA5E9B" w:rsidP="004C4C75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EA5E9B">
              <w:rPr>
                <w:color w:val="000000"/>
                <w:sz w:val="18"/>
                <w:szCs w:val="18"/>
              </w:rPr>
              <w:t>п. Горноправдинск – д. Лугофилинская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5003B8" w:rsidRPr="005003B8" w:rsidRDefault="00EA5E9B" w:rsidP="004C4C75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EA5E9B">
              <w:rPr>
                <w:rFonts w:eastAsia="Calibri"/>
                <w:color w:val="000000"/>
                <w:sz w:val="18"/>
                <w:szCs w:val="18"/>
                <w:lang w:eastAsia="en-US"/>
              </w:rPr>
              <w:t>п. Горноправдинск (пункт отправления и прибытия – возле здания бани по ул. Центральный проезд д.11)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003B8" w:rsidRPr="005003B8" w:rsidRDefault="007E35ED" w:rsidP="004C4C75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proofErr w:type="gramStart"/>
            <w:r w:rsidRPr="007E35ED">
              <w:rPr>
                <w:color w:val="000000"/>
                <w:sz w:val="18"/>
                <w:szCs w:val="18"/>
              </w:rPr>
              <w:t>ул.</w:t>
            </w:r>
            <w:r w:rsidRPr="007E35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Центральный проезд д.11 - </w:t>
            </w:r>
            <w:r w:rsidRPr="007E35ED">
              <w:rPr>
                <w:color w:val="000000"/>
                <w:sz w:val="18"/>
                <w:szCs w:val="18"/>
              </w:rPr>
              <w:t xml:space="preserve"> ул. Поспелова - ул.  Кайгарская – ледовая переправа через р. Иртыш – автозимник «Горноправдинск – Цингалы» - </w:t>
            </w:r>
            <w:r w:rsidRPr="007E35E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ул.  Заречная д.11</w:t>
            </w:r>
            <w:proofErr w:type="gramEnd"/>
          </w:p>
        </w:tc>
        <w:tc>
          <w:tcPr>
            <w:tcW w:w="1119" w:type="pct"/>
            <w:shd w:val="clear" w:color="auto" w:fill="auto"/>
            <w:vAlign w:val="center"/>
          </w:tcPr>
          <w:p w:rsidR="00EA5E9B" w:rsidRPr="00EA5E9B" w:rsidRDefault="00EA5E9B" w:rsidP="00EA5E9B">
            <w:pPr>
              <w:keepNext w:val="0"/>
              <w:keepLines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A5E9B">
              <w:rPr>
                <w:rFonts w:eastAsia="Calibri"/>
                <w:color w:val="000000"/>
                <w:sz w:val="18"/>
                <w:szCs w:val="18"/>
                <w:lang w:eastAsia="en-US"/>
              </w:rPr>
              <w:t>д.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A5E9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Лугофилинская (пункт отправления и прибытия – возле здания Лугофилинского клуба по ул. </w:t>
            </w:r>
            <w:proofErr w:type="gramStart"/>
            <w:r w:rsidRPr="00EA5E9B">
              <w:rPr>
                <w:rFonts w:eastAsia="Calibri"/>
                <w:color w:val="000000"/>
                <w:sz w:val="18"/>
                <w:szCs w:val="18"/>
                <w:lang w:eastAsia="en-US"/>
              </w:rPr>
              <w:t>Заречная</w:t>
            </w:r>
            <w:proofErr w:type="gramEnd"/>
            <w:r w:rsidRPr="00EA5E9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д.11)</w:t>
            </w:r>
          </w:p>
          <w:p w:rsidR="005003B8" w:rsidRPr="005003B8" w:rsidRDefault="005003B8" w:rsidP="00963A1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407" w:type="pct"/>
            <w:vAlign w:val="center"/>
          </w:tcPr>
          <w:p w:rsidR="005003B8" w:rsidRPr="005003B8" w:rsidRDefault="005003B8" w:rsidP="004C4C75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5003B8">
              <w:rPr>
                <w:sz w:val="20"/>
              </w:rPr>
              <w:t>не позднее чем через шестьдесят дней со дня проведения открытого конкурса</w:t>
            </w:r>
          </w:p>
        </w:tc>
      </w:tr>
    </w:tbl>
    <w:p w:rsidR="00652539" w:rsidRPr="005910EC" w:rsidRDefault="00652539" w:rsidP="00A030F8">
      <w:pPr>
        <w:keepNext w:val="0"/>
        <w:keepLines w:val="0"/>
        <w:widowControl w:val="0"/>
        <w:jc w:val="right"/>
      </w:pPr>
    </w:p>
    <w:p w:rsidR="00247F68" w:rsidRPr="00D659E2" w:rsidRDefault="00EA5E9B" w:rsidP="00A030F8">
      <w:pPr>
        <w:keepNext w:val="0"/>
        <w:keepLines w:val="0"/>
        <w:widowControl w:val="0"/>
        <w:jc w:val="both"/>
        <w:rPr>
          <w:b/>
          <w:bCs/>
        </w:rPr>
      </w:pPr>
      <w:r>
        <w:rPr>
          <w:b/>
          <w:bCs/>
          <w:szCs w:val="22"/>
        </w:rPr>
        <w:t xml:space="preserve">Примечание: * - </w:t>
      </w:r>
      <w:r w:rsidR="00852F2B" w:rsidRPr="00365628">
        <w:rPr>
          <w:b/>
          <w:bCs/>
          <w:szCs w:val="22"/>
        </w:rPr>
        <w:t>специально отведенное органами местного самоуправления место для о</w:t>
      </w:r>
      <w:r w:rsidR="00BD006C">
        <w:rPr>
          <w:b/>
          <w:bCs/>
          <w:szCs w:val="22"/>
        </w:rPr>
        <w:t>тправления (прибытия) автобусов.</w:t>
      </w:r>
      <w:r w:rsidR="00247F68">
        <w:rPr>
          <w:b/>
          <w:snapToGrid w:val="0"/>
          <w:sz w:val="28"/>
        </w:rPr>
        <w:br w:type="page"/>
      </w:r>
    </w:p>
    <w:p w:rsidR="0039088E" w:rsidRDefault="0039088E" w:rsidP="00A030F8">
      <w:pPr>
        <w:pStyle w:val="3"/>
        <w:keepNext w:val="0"/>
        <w:keepLines w:val="0"/>
        <w:widowControl w:val="0"/>
        <w:jc w:val="right"/>
        <w:rPr>
          <w:rFonts w:ascii="Times New Roman" w:hAnsi="Times New Roman"/>
          <w:b/>
          <w:snapToGrid w:val="0"/>
          <w:sz w:val="28"/>
        </w:rPr>
      </w:pPr>
      <w:bookmarkStart w:id="10" w:name="_Toc461187037"/>
      <w:r w:rsidRPr="006F30D5">
        <w:rPr>
          <w:rFonts w:ascii="Times New Roman" w:hAnsi="Times New Roman"/>
          <w:b/>
          <w:snapToGrid w:val="0"/>
          <w:sz w:val="28"/>
        </w:rPr>
        <w:lastRenderedPageBreak/>
        <w:t>Приложение 1.1</w:t>
      </w:r>
      <w:bookmarkEnd w:id="10"/>
    </w:p>
    <w:p w:rsidR="002C1C91" w:rsidRPr="002C1C91" w:rsidRDefault="002C1C91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bookmarkStart w:id="11" w:name="_Toc461033682"/>
      <w:bookmarkStart w:id="12" w:name="_Toc461187038"/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  <w:bookmarkEnd w:id="11"/>
      <w:bookmarkEnd w:id="12"/>
    </w:p>
    <w:p w:rsidR="00325B06" w:rsidRDefault="00325B06" w:rsidP="00A030F8">
      <w:pPr>
        <w:keepNext w:val="0"/>
        <w:keepLines w:val="0"/>
        <w:widowControl w:val="0"/>
        <w:spacing w:after="200" w:line="276" w:lineRule="auto"/>
        <w:jc w:val="center"/>
        <w:rPr>
          <w:b/>
          <w:bCs/>
          <w:sz w:val="22"/>
          <w:szCs w:val="22"/>
        </w:rPr>
      </w:pPr>
      <w:r w:rsidRPr="00CD6F18">
        <w:rPr>
          <w:b/>
          <w:bCs/>
          <w:sz w:val="22"/>
          <w:szCs w:val="22"/>
        </w:rPr>
        <w:t xml:space="preserve">ТЕХНИЧЕСКОЕ МАРШРУТНОЕ ЗАДАНИЕ ПО ЛОТУ № </w:t>
      </w:r>
      <w:r>
        <w:rPr>
          <w:b/>
          <w:bCs/>
          <w:sz w:val="22"/>
          <w:szCs w:val="22"/>
        </w:rPr>
        <w:t>1</w:t>
      </w:r>
    </w:p>
    <w:p w:rsidR="000F4515" w:rsidRDefault="000F4515" w:rsidP="00A030F8">
      <w:pPr>
        <w:keepNext w:val="0"/>
        <w:keepLines w:val="0"/>
        <w:widowControl w:val="0"/>
        <w:spacing w:after="200" w:line="276" w:lineRule="auto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3508"/>
        <w:gridCol w:w="2464"/>
        <w:gridCol w:w="1990"/>
        <w:gridCol w:w="1828"/>
        <w:gridCol w:w="1990"/>
        <w:gridCol w:w="1828"/>
      </w:tblGrid>
      <w:tr w:rsidR="000F4515" w:rsidRPr="00CD6F18" w:rsidTr="004C4C75">
        <w:trPr>
          <w:trHeight w:val="33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7F1B" w:rsidRPr="00AD1407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  <w:highlight w:val="yellow"/>
              </w:rPr>
            </w:pPr>
            <w:r w:rsidRPr="006D0F1B">
              <w:rPr>
                <w:b/>
                <w:sz w:val="20"/>
                <w:szCs w:val="22"/>
              </w:rPr>
              <w:t xml:space="preserve">№ </w:t>
            </w:r>
            <w:r>
              <w:rPr>
                <w:b/>
                <w:sz w:val="20"/>
                <w:szCs w:val="22"/>
              </w:rPr>
              <w:t>в реестре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Начальный и конечный пункты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Период действия маршрута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Прямое направление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Обратное направление</w:t>
            </w:r>
          </w:p>
        </w:tc>
      </w:tr>
      <w:tr w:rsidR="000F4515" w:rsidRPr="00CD6F18" w:rsidTr="004C4C75">
        <w:trPr>
          <w:trHeight w:val="7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87F1B" w:rsidRPr="00AD1407" w:rsidRDefault="00F87F1B" w:rsidP="004C4C75">
            <w:pPr>
              <w:keepNext w:val="0"/>
              <w:keepLines w:val="0"/>
              <w:widowControl w:val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Время отправления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Время отправления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F1B" w:rsidRPr="00CD6F18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Дни отправления</w:t>
            </w:r>
          </w:p>
        </w:tc>
      </w:tr>
      <w:tr w:rsidR="000F4515" w:rsidRPr="00CD6F18" w:rsidTr="004C4C75">
        <w:trPr>
          <w:trHeight w:val="37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F4515" w:rsidRPr="00AD1407" w:rsidRDefault="000F4515" w:rsidP="007E35ED">
            <w:pPr>
              <w:keepNext w:val="0"/>
              <w:keepLines w:val="0"/>
              <w:widowControl w:val="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</w:rPr>
              <w:t>00</w:t>
            </w:r>
            <w:r w:rsidR="007E35ED">
              <w:rPr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515" w:rsidRPr="00254F20" w:rsidRDefault="000F4515" w:rsidP="004C4C75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 w:rsidRPr="000F4515">
              <w:rPr>
                <w:rFonts w:eastAsia="Calibri"/>
                <w:szCs w:val="24"/>
                <w:lang w:eastAsia="en-US"/>
              </w:rPr>
              <w:t>пос. Горноправдинск-пос. Бобровский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515" w:rsidRPr="00AB4FD3" w:rsidRDefault="000F4515" w:rsidP="004C4C75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 w:rsidRPr="00AB4FD3">
              <w:rPr>
                <w:szCs w:val="24"/>
              </w:rPr>
              <w:t>01.01.-</w:t>
            </w:r>
            <w:r>
              <w:rPr>
                <w:szCs w:val="24"/>
              </w:rPr>
              <w:t xml:space="preserve"> 3</w:t>
            </w:r>
            <w:r w:rsidRPr="00AB4FD3">
              <w:rPr>
                <w:szCs w:val="24"/>
              </w:rPr>
              <w:t>1.</w:t>
            </w:r>
            <w:r>
              <w:rPr>
                <w:szCs w:val="24"/>
              </w:rPr>
              <w:t>12</w:t>
            </w:r>
            <w:r w:rsidRPr="00AB4FD3">
              <w:rPr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515" w:rsidRPr="003B2665" w:rsidRDefault="007E35ED" w:rsidP="00AB48D7">
            <w:pPr>
              <w:widowControl w:val="0"/>
              <w:jc w:val="center"/>
            </w:pPr>
            <w:r>
              <w:t>08</w:t>
            </w:r>
            <w:r w:rsidR="000F4515" w:rsidRPr="003B2665">
              <w:t>:</w:t>
            </w:r>
            <w:r w:rsidR="000F4515">
              <w:t>3</w:t>
            </w:r>
            <w:r w:rsidR="000F4515" w:rsidRPr="003B2665">
              <w:t xml:space="preserve">0, </w:t>
            </w:r>
            <w:r>
              <w:t>15</w:t>
            </w:r>
            <w:r w:rsidR="000F4515" w:rsidRPr="003B2665">
              <w:t>:</w:t>
            </w:r>
            <w:r w:rsidR="000F4515">
              <w:t>3</w:t>
            </w:r>
            <w:r w:rsidR="000F4515" w:rsidRPr="003B2665">
              <w:t xml:space="preserve">0,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515" w:rsidRPr="00325B06" w:rsidRDefault="007E35ED" w:rsidP="000F4515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2,4,6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515" w:rsidRPr="00325B06" w:rsidRDefault="000F4515" w:rsidP="004C4C75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09:0</w:t>
            </w:r>
            <w:r w:rsidRPr="00325B06">
              <w:rPr>
                <w:szCs w:val="24"/>
              </w:rPr>
              <w:t>0</w:t>
            </w:r>
            <w:r>
              <w:rPr>
                <w:szCs w:val="24"/>
              </w:rPr>
              <w:t>, 16:00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515" w:rsidRPr="00325B06" w:rsidRDefault="007E35ED" w:rsidP="004C4C75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2,4,6</w:t>
            </w:r>
          </w:p>
        </w:tc>
      </w:tr>
    </w:tbl>
    <w:p w:rsidR="00F87F1B" w:rsidRPr="00CD6F18" w:rsidRDefault="00F87F1B" w:rsidP="00F87F1B">
      <w:pPr>
        <w:keepNext w:val="0"/>
        <w:keepLines w:val="0"/>
        <w:widowControl w:val="0"/>
        <w:ind w:right="1529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2257"/>
        <w:gridCol w:w="1963"/>
        <w:gridCol w:w="2004"/>
        <w:gridCol w:w="3138"/>
        <w:gridCol w:w="2248"/>
        <w:gridCol w:w="1883"/>
      </w:tblGrid>
      <w:tr w:rsidR="00F87F1B" w:rsidRPr="00B61014" w:rsidTr="004C4C75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B61014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>№ согласно списку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D52630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Средняя протяженность м</w:t>
            </w:r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аршрута, </w:t>
            </w:r>
            <w:proofErr w:type="gramStart"/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B61014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B61014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B61014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>Минимальное количество автобусов, необходимых для ежедневного выхода на линию,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B61014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B61014">
              <w:rPr>
                <w:b/>
                <w:color w:val="000000"/>
                <w:sz w:val="22"/>
                <w:szCs w:val="22"/>
              </w:rPr>
              <w:t xml:space="preserve">Тип сидений  (М/О-мягкие </w:t>
            </w:r>
            <w:proofErr w:type="gramStart"/>
            <w:r w:rsidRPr="00B61014">
              <w:rPr>
                <w:b/>
                <w:color w:val="000000"/>
                <w:sz w:val="22"/>
                <w:szCs w:val="22"/>
              </w:rPr>
              <w:t>откидные</w:t>
            </w:r>
            <w:proofErr w:type="gramEnd"/>
            <w:r w:rsidRPr="00B61014">
              <w:rPr>
                <w:b/>
                <w:color w:val="000000"/>
                <w:sz w:val="22"/>
                <w:szCs w:val="22"/>
              </w:rPr>
              <w:t>, Ж-жесткие)***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B61014" w:rsidRDefault="00F87F1B" w:rsidP="004C4C75">
            <w:pPr>
              <w:keepNext w:val="0"/>
              <w:keepLines w:val="0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Экологический класс</w:t>
            </w:r>
          </w:p>
        </w:tc>
      </w:tr>
      <w:tr w:rsidR="00F87F1B" w:rsidRPr="00CD6F18" w:rsidTr="004C4C75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6D0F1B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6D0F1B">
              <w:rPr>
                <w:rFonts w:ascii="Times New Roman" w:hAnsi="Times New Roman"/>
                <w:sz w:val="22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CD6F18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CD6F18">
              <w:rPr>
                <w:rFonts w:ascii="Times New Roman" w:hAnsi="Times New Roman"/>
                <w:sz w:val="22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CD6F18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CD6F18">
              <w:rPr>
                <w:rFonts w:ascii="Times New Roman" w:hAnsi="Times New Roman"/>
                <w:sz w:val="22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CD6F18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CD6F18">
              <w:rPr>
                <w:rFonts w:ascii="Times New Roman" w:hAnsi="Times New Roman"/>
                <w:sz w:val="22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CD6F18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Pr="00CD6F18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1B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7</w:t>
            </w:r>
          </w:p>
        </w:tc>
      </w:tr>
      <w:tr w:rsidR="00F87F1B" w:rsidRPr="00CD6F18" w:rsidTr="004C4C75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1B" w:rsidRPr="00AD1407" w:rsidRDefault="007E35ED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1B" w:rsidRPr="00CD6F18" w:rsidRDefault="000F4515" w:rsidP="004C4C75">
            <w:pPr>
              <w:pStyle w:val="a5"/>
              <w:spacing w:before="0"/>
              <w:ind w:hanging="108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1B" w:rsidRDefault="00F87F1B" w:rsidP="004C4C75">
            <w:pPr>
              <w:pStyle w:val="a5"/>
              <w:spacing w:before="0"/>
              <w:ind w:hanging="9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1B" w:rsidRDefault="00F87F1B" w:rsidP="004C4C75">
            <w:pPr>
              <w:pStyle w:val="a5"/>
              <w:spacing w:before="0"/>
              <w:ind w:hanging="9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малый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1B" w:rsidRPr="00CD6F18" w:rsidRDefault="000F4515" w:rsidP="004C4C75">
            <w:pPr>
              <w:pStyle w:val="a5"/>
              <w:spacing w:before="0"/>
              <w:ind w:hanging="9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1B" w:rsidRPr="00CD6F18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М/О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1B" w:rsidRDefault="00F87F1B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любой</w:t>
            </w:r>
          </w:p>
        </w:tc>
      </w:tr>
    </w:tbl>
    <w:p w:rsidR="00F87F1B" w:rsidRPr="00CD6F18" w:rsidRDefault="00F87F1B" w:rsidP="00F87F1B">
      <w:pPr>
        <w:keepNext w:val="0"/>
        <w:keepLines w:val="0"/>
        <w:widowControl w:val="0"/>
        <w:tabs>
          <w:tab w:val="left" w:pos="1567"/>
        </w:tabs>
        <w:jc w:val="both"/>
        <w:rPr>
          <w:szCs w:val="28"/>
        </w:rPr>
      </w:pPr>
      <w:r w:rsidRPr="00CD6F18">
        <w:rPr>
          <w:szCs w:val="28"/>
        </w:rPr>
        <w:t>** - Возможно изменение средней протяженности маршрута, с учетом выбора улиц движения в пределах населенных пунктов.</w:t>
      </w:r>
    </w:p>
    <w:p w:rsidR="00295C9D" w:rsidRDefault="00F87F1B" w:rsidP="00F87F1B">
      <w:pPr>
        <w:keepNext w:val="0"/>
        <w:keepLines w:val="0"/>
        <w:widowControl w:val="0"/>
        <w:tabs>
          <w:tab w:val="left" w:pos="1567"/>
        </w:tabs>
        <w:rPr>
          <w:szCs w:val="28"/>
        </w:rPr>
      </w:pPr>
      <w:r>
        <w:rPr>
          <w:szCs w:val="28"/>
        </w:rPr>
        <w:t>*** - Не допускается использование автобуса с жесткими и (или) с не откидывающимися сидения</w:t>
      </w:r>
      <w:r w:rsidR="007E35ED">
        <w:rPr>
          <w:szCs w:val="28"/>
        </w:rPr>
        <w:t>ми в случае указания в столбце 6</w:t>
      </w:r>
      <w:r>
        <w:rPr>
          <w:szCs w:val="28"/>
        </w:rPr>
        <w:t xml:space="preserve">: «М/О». </w:t>
      </w:r>
    </w:p>
    <w:p w:rsidR="00F87F1B" w:rsidRDefault="00F87F1B" w:rsidP="00F87F1B">
      <w:pPr>
        <w:keepNext w:val="0"/>
        <w:keepLines w:val="0"/>
        <w:widowControl w:val="0"/>
        <w:tabs>
          <w:tab w:val="left" w:pos="1567"/>
        </w:tabs>
        <w:rPr>
          <w:b/>
          <w:bCs/>
          <w:sz w:val="22"/>
          <w:szCs w:val="22"/>
        </w:rPr>
      </w:pPr>
    </w:p>
    <w:p w:rsidR="00D659E2" w:rsidRDefault="00D659E2" w:rsidP="00295C9D">
      <w:pPr>
        <w:keepNext w:val="0"/>
        <w:keepLines w:val="0"/>
        <w:widowControl w:val="0"/>
        <w:tabs>
          <w:tab w:val="left" w:pos="1567"/>
        </w:tabs>
        <w:jc w:val="center"/>
        <w:rPr>
          <w:b/>
          <w:bCs/>
          <w:sz w:val="22"/>
          <w:szCs w:val="22"/>
        </w:rPr>
      </w:pPr>
      <w:r w:rsidRPr="00CD6F18">
        <w:rPr>
          <w:b/>
          <w:bCs/>
          <w:sz w:val="22"/>
          <w:szCs w:val="22"/>
        </w:rPr>
        <w:t xml:space="preserve">ТЕХНИЧЕСКОЕ МАРШРУТНОЕ ЗАДАНИЕ ПО ЛОТУ № </w:t>
      </w:r>
      <w:r>
        <w:rPr>
          <w:b/>
          <w:bCs/>
          <w:sz w:val="22"/>
          <w:szCs w:val="22"/>
        </w:rPr>
        <w:t>2</w:t>
      </w:r>
    </w:p>
    <w:p w:rsidR="00120B32" w:rsidRDefault="00120B32" w:rsidP="00295C9D">
      <w:pPr>
        <w:keepNext w:val="0"/>
        <w:keepLines w:val="0"/>
        <w:widowControl w:val="0"/>
        <w:tabs>
          <w:tab w:val="left" w:pos="1567"/>
        </w:tabs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3554"/>
        <w:gridCol w:w="2446"/>
        <w:gridCol w:w="1983"/>
        <w:gridCol w:w="1823"/>
        <w:gridCol w:w="1983"/>
        <w:gridCol w:w="1823"/>
      </w:tblGrid>
      <w:tr w:rsidR="00120B32" w:rsidRPr="00CD6F18" w:rsidTr="004C4C75">
        <w:trPr>
          <w:trHeight w:val="33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20B32" w:rsidRPr="00AD1407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  <w:highlight w:val="yellow"/>
              </w:rPr>
            </w:pPr>
            <w:r w:rsidRPr="006D0F1B">
              <w:rPr>
                <w:b/>
                <w:sz w:val="20"/>
                <w:szCs w:val="22"/>
              </w:rPr>
              <w:t xml:space="preserve">№ </w:t>
            </w:r>
            <w:r w:rsidRPr="00AD1279">
              <w:rPr>
                <w:b/>
                <w:sz w:val="20"/>
                <w:szCs w:val="22"/>
              </w:rPr>
              <w:t>в реестре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Начальный и конечный пункты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Период действия маршрута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Прямое направление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Обратное направление</w:t>
            </w:r>
          </w:p>
        </w:tc>
      </w:tr>
      <w:tr w:rsidR="00120B32" w:rsidRPr="00CD6F18" w:rsidTr="004C4C75">
        <w:trPr>
          <w:trHeight w:val="7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20B32" w:rsidRPr="00AD1407" w:rsidRDefault="00120B32" w:rsidP="004C4C75">
            <w:pPr>
              <w:keepNext w:val="0"/>
              <w:keepLines w:val="0"/>
              <w:widowControl w:val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Время отправления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Время отправления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CD6F18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Cs w:val="22"/>
              </w:rPr>
            </w:pPr>
            <w:r w:rsidRPr="00CD6F18">
              <w:rPr>
                <w:b/>
                <w:sz w:val="22"/>
                <w:szCs w:val="22"/>
              </w:rPr>
              <w:t>Дни отправления</w:t>
            </w:r>
          </w:p>
        </w:tc>
      </w:tr>
      <w:tr w:rsidR="00120B32" w:rsidRPr="00CD6F18" w:rsidTr="004C4C75">
        <w:trPr>
          <w:trHeight w:val="7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20B32" w:rsidRPr="00AD1407" w:rsidRDefault="007E35ED" w:rsidP="004C4C75">
            <w:pPr>
              <w:keepNext w:val="0"/>
              <w:keepLines w:val="0"/>
              <w:widowControl w:val="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</w:rPr>
              <w:t>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AD1279" w:rsidRDefault="00991DFA" w:rsidP="004C4C75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пос. Горноправдинск-д.Лугофили</w:t>
            </w:r>
            <w:r w:rsidR="000F4515" w:rsidRPr="000F4515">
              <w:rPr>
                <w:rFonts w:eastAsia="Calibri"/>
                <w:szCs w:val="24"/>
                <w:lang w:eastAsia="en-US"/>
              </w:rPr>
              <w:t>нская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AB4FD3" w:rsidRDefault="000F4515" w:rsidP="004C4C75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 w:rsidRPr="000F4515">
              <w:rPr>
                <w:szCs w:val="24"/>
              </w:rPr>
              <w:t>25.</w:t>
            </w:r>
            <w:r w:rsidRPr="003B2665">
              <w:rPr>
                <w:szCs w:val="24"/>
              </w:rPr>
              <w:t>1</w:t>
            </w:r>
            <w:r w:rsidRPr="000F4515">
              <w:rPr>
                <w:szCs w:val="24"/>
              </w:rPr>
              <w:t>2.- 15.04</w:t>
            </w:r>
            <w:r w:rsidRPr="003B2665">
              <w:rPr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871F9B" w:rsidRDefault="007E35ED" w:rsidP="007E35ED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>
              <w:t>09</w:t>
            </w:r>
            <w:r w:rsidR="000F4515" w:rsidRPr="003B2665">
              <w:t>:</w:t>
            </w:r>
            <w:r w:rsidR="000F4515" w:rsidRPr="000F4515">
              <w:t>3</w:t>
            </w:r>
            <w:r w:rsidR="000F4515" w:rsidRPr="003B2665">
              <w:t xml:space="preserve">0, </w:t>
            </w:r>
            <w:r w:rsidR="000F4515" w:rsidRPr="000F4515">
              <w:t>17</w:t>
            </w:r>
            <w:r w:rsidR="000F4515" w:rsidRPr="003B2665">
              <w:t>:</w:t>
            </w:r>
            <w:r>
              <w:t>0</w:t>
            </w:r>
            <w:r w:rsidR="000F4515">
              <w:t>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871F9B" w:rsidRDefault="000F4515" w:rsidP="004C4C75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871F9B" w:rsidRDefault="007E35ED" w:rsidP="007E35ED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>
              <w:t>09</w:t>
            </w:r>
            <w:r w:rsidR="000F4515" w:rsidRPr="000F4515">
              <w:t>:50, 17</w:t>
            </w:r>
            <w:r w:rsidR="000F4515" w:rsidRPr="003B2665">
              <w:t>:</w:t>
            </w:r>
            <w:r>
              <w:t>2</w:t>
            </w:r>
            <w:r w:rsidR="000F4515" w:rsidRPr="003B2665">
              <w:t>0</w:t>
            </w:r>
            <w:r w:rsidR="000F4515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B32" w:rsidRPr="009E1AA0" w:rsidRDefault="000F4515" w:rsidP="004C4C75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</w:tr>
    </w:tbl>
    <w:p w:rsidR="00120B32" w:rsidRPr="00CD6F18" w:rsidRDefault="00120B32" w:rsidP="00120B32">
      <w:pPr>
        <w:keepNext w:val="0"/>
        <w:keepLines w:val="0"/>
        <w:widowControl w:val="0"/>
        <w:ind w:right="1529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2257"/>
        <w:gridCol w:w="1963"/>
        <w:gridCol w:w="2004"/>
        <w:gridCol w:w="3138"/>
        <w:gridCol w:w="2248"/>
        <w:gridCol w:w="1883"/>
      </w:tblGrid>
      <w:tr w:rsidR="00120B32" w:rsidRPr="00B61014" w:rsidTr="004C4C75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B61014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>№ согласно списку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D52630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Средняя протяженность м</w:t>
            </w:r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аршрута, </w:t>
            </w:r>
            <w:proofErr w:type="gramStart"/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B61014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B61014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B61014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1014">
              <w:rPr>
                <w:rFonts w:ascii="Times New Roman" w:hAnsi="Times New Roman"/>
                <w:b/>
                <w:bCs/>
                <w:sz w:val="22"/>
                <w:szCs w:val="22"/>
              </w:rPr>
              <w:t>Минимальное количество автобусов, необходимых для ежедневного выхода на линию,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B61014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B61014">
              <w:rPr>
                <w:b/>
                <w:color w:val="000000"/>
                <w:sz w:val="22"/>
                <w:szCs w:val="22"/>
              </w:rPr>
              <w:t xml:space="preserve">Тип сидений  (М/О-мягкие </w:t>
            </w:r>
            <w:proofErr w:type="gramStart"/>
            <w:r w:rsidRPr="00B61014">
              <w:rPr>
                <w:b/>
                <w:color w:val="000000"/>
                <w:sz w:val="22"/>
                <w:szCs w:val="22"/>
              </w:rPr>
              <w:t>откидные</w:t>
            </w:r>
            <w:proofErr w:type="gramEnd"/>
            <w:r w:rsidRPr="00B61014">
              <w:rPr>
                <w:b/>
                <w:color w:val="000000"/>
                <w:sz w:val="22"/>
                <w:szCs w:val="22"/>
              </w:rPr>
              <w:t>, Ж-жесткие)***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B61014" w:rsidRDefault="00120B32" w:rsidP="004C4C75">
            <w:pPr>
              <w:keepNext w:val="0"/>
              <w:keepLines w:val="0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Экологический класс</w:t>
            </w:r>
          </w:p>
        </w:tc>
      </w:tr>
      <w:tr w:rsidR="00120B32" w:rsidRPr="00CD6F18" w:rsidTr="004C4C75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6D0F1B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6D0F1B">
              <w:rPr>
                <w:rFonts w:ascii="Times New Roman" w:hAnsi="Times New Roman"/>
                <w:sz w:val="22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CD6F18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CD6F18">
              <w:rPr>
                <w:rFonts w:ascii="Times New Roman" w:hAnsi="Times New Roman"/>
                <w:sz w:val="22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CD6F18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CD6F18">
              <w:rPr>
                <w:rFonts w:ascii="Times New Roman" w:hAnsi="Times New Roman"/>
                <w:sz w:val="22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CD6F18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CD6F18">
              <w:rPr>
                <w:rFonts w:ascii="Times New Roman" w:hAnsi="Times New Roman"/>
                <w:sz w:val="22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CD6F18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Pr="00CD6F18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2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7</w:t>
            </w:r>
          </w:p>
        </w:tc>
      </w:tr>
      <w:tr w:rsidR="00120B32" w:rsidRPr="00CD6F18" w:rsidTr="004C4C75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32" w:rsidRPr="00AD1407" w:rsidRDefault="007E35ED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32" w:rsidRPr="00CD6F18" w:rsidRDefault="000F4515" w:rsidP="000F4515">
            <w:pPr>
              <w:pStyle w:val="a5"/>
              <w:spacing w:before="0"/>
              <w:ind w:hanging="108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32" w:rsidRDefault="00120B32" w:rsidP="004C4C75">
            <w:pPr>
              <w:pStyle w:val="a5"/>
              <w:spacing w:before="0"/>
              <w:ind w:hanging="9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32" w:rsidRDefault="00120B32" w:rsidP="004C4C75">
            <w:pPr>
              <w:pStyle w:val="a5"/>
              <w:spacing w:before="0"/>
              <w:ind w:hanging="9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малый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32" w:rsidRPr="00CD6F18" w:rsidRDefault="00120B32" w:rsidP="004C4C75">
            <w:pPr>
              <w:pStyle w:val="a5"/>
              <w:spacing w:before="0"/>
              <w:ind w:hanging="9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32" w:rsidRPr="00CD6F18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М/О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32" w:rsidRDefault="00120B32" w:rsidP="004C4C7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любой</w:t>
            </w:r>
          </w:p>
        </w:tc>
      </w:tr>
    </w:tbl>
    <w:p w:rsidR="00120B32" w:rsidRPr="00CD6F18" w:rsidRDefault="00120B32" w:rsidP="00120B32">
      <w:pPr>
        <w:keepNext w:val="0"/>
        <w:keepLines w:val="0"/>
        <w:widowControl w:val="0"/>
        <w:tabs>
          <w:tab w:val="left" w:pos="1567"/>
        </w:tabs>
        <w:jc w:val="both"/>
        <w:rPr>
          <w:szCs w:val="28"/>
        </w:rPr>
      </w:pPr>
      <w:r w:rsidRPr="00CD6F18">
        <w:rPr>
          <w:szCs w:val="28"/>
        </w:rPr>
        <w:t>** - Возможно изменение средней протяженности маршрута, с учетом выбора улиц движения в пределах населенных пунктов.</w:t>
      </w:r>
    </w:p>
    <w:p w:rsidR="00120B32" w:rsidRDefault="00120B32" w:rsidP="00120B32">
      <w:pPr>
        <w:keepNext w:val="0"/>
        <w:keepLines w:val="0"/>
        <w:widowControl w:val="0"/>
        <w:tabs>
          <w:tab w:val="left" w:pos="1567"/>
        </w:tabs>
        <w:rPr>
          <w:szCs w:val="28"/>
        </w:rPr>
        <w:sectPr w:rsidR="00120B32" w:rsidSect="00082EDD">
          <w:pgSz w:w="16838" w:h="11906" w:orient="landscape"/>
          <w:pgMar w:top="1077" w:right="1134" w:bottom="142" w:left="1134" w:header="709" w:footer="709" w:gutter="0"/>
          <w:cols w:space="708"/>
          <w:docGrid w:linePitch="360"/>
        </w:sectPr>
      </w:pPr>
      <w:r>
        <w:rPr>
          <w:szCs w:val="28"/>
        </w:rPr>
        <w:t>*** - Не допускается использование автобуса с жесткими и (или) с не откидывающимися сидения</w:t>
      </w:r>
      <w:r w:rsidR="007E35ED">
        <w:rPr>
          <w:szCs w:val="28"/>
        </w:rPr>
        <w:t>ми в случае указания в столбце 6</w:t>
      </w:r>
      <w:r>
        <w:rPr>
          <w:szCs w:val="28"/>
        </w:rPr>
        <w:t xml:space="preserve">: «М/О». </w:t>
      </w:r>
    </w:p>
    <w:p w:rsidR="00070320" w:rsidRDefault="00070320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napToGrid w:val="0"/>
          <w:sz w:val="28"/>
        </w:rPr>
      </w:pPr>
      <w:bookmarkStart w:id="13" w:name="RANGE!A1:C141"/>
      <w:bookmarkStart w:id="14" w:name="_Toc461187039"/>
      <w:bookmarkStart w:id="15" w:name="_Toc461187047"/>
      <w:bookmarkEnd w:id="13"/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>
        <w:rPr>
          <w:rFonts w:ascii="Times New Roman" w:hAnsi="Times New Roman"/>
          <w:b/>
          <w:snapToGrid w:val="0"/>
          <w:sz w:val="28"/>
        </w:rPr>
        <w:t>2</w:t>
      </w:r>
    </w:p>
    <w:p w:rsidR="00070320" w:rsidRPr="002C1C91" w:rsidRDefault="00070320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bookmarkStart w:id="16" w:name="_Toc461033692"/>
      <w:bookmarkStart w:id="17" w:name="_Toc461187048"/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  <w:bookmarkEnd w:id="16"/>
      <w:bookmarkEnd w:id="17"/>
    </w:p>
    <w:p w:rsidR="00070320" w:rsidRDefault="00070320" w:rsidP="00A030F8">
      <w:pPr>
        <w:keepNext w:val="0"/>
        <w:keepLines w:val="0"/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Форма заявки</w:t>
      </w:r>
    </w:p>
    <w:p w:rsidR="00070320" w:rsidRPr="002C4249" w:rsidRDefault="00070320" w:rsidP="00A030F8">
      <w:pPr>
        <w:pStyle w:val="32"/>
        <w:keepNext w:val="0"/>
        <w:widowControl w:val="0"/>
        <w:rPr>
          <w:snapToGrid w:val="0"/>
          <w:sz w:val="24"/>
          <w:szCs w:val="24"/>
        </w:rPr>
      </w:pPr>
      <w:r w:rsidRPr="002C4249">
        <w:rPr>
          <w:snapToGrid w:val="0"/>
          <w:sz w:val="24"/>
          <w:szCs w:val="24"/>
        </w:rPr>
        <w:t>ЗАЯВКА НА ЛОТ № ___________</w:t>
      </w:r>
    </w:p>
    <w:p w:rsidR="00070320" w:rsidRPr="002C4249" w:rsidRDefault="002E1B1D" w:rsidP="00A030F8">
      <w:pPr>
        <w:keepNext w:val="0"/>
        <w:keepLines w:val="0"/>
        <w:widowControl w:val="0"/>
        <w:ind w:firstLine="709"/>
        <w:jc w:val="both"/>
        <w:rPr>
          <w:szCs w:val="24"/>
        </w:rPr>
      </w:pPr>
      <w:r>
        <w:rPr>
          <w:szCs w:val="24"/>
        </w:rPr>
        <w:t>Открытый к</w:t>
      </w:r>
      <w:r w:rsidR="00070320" w:rsidRPr="002C4249">
        <w:rPr>
          <w:szCs w:val="24"/>
        </w:rPr>
        <w:t xml:space="preserve">онкурс на право </w:t>
      </w:r>
      <w:r w:rsidR="00070320" w:rsidRPr="00396A29">
        <w:rPr>
          <w:szCs w:val="24"/>
        </w:rPr>
        <w:t xml:space="preserve">осуществления регулярных перевозок автомобильным транспортом </w:t>
      </w:r>
      <w:r w:rsidR="00270585">
        <w:rPr>
          <w:szCs w:val="24"/>
        </w:rPr>
        <w:t>по нерегулируемым тарифам по муниципальным маршрутам на территории Ханты-Мансийского</w:t>
      </w:r>
      <w:r w:rsidR="00070320" w:rsidRPr="00396A29">
        <w:rPr>
          <w:szCs w:val="24"/>
        </w:rPr>
        <w:t xml:space="preserve"> </w:t>
      </w:r>
      <w:r w:rsidR="00270585">
        <w:rPr>
          <w:szCs w:val="24"/>
        </w:rPr>
        <w:t>района</w:t>
      </w:r>
      <w:r w:rsidR="00070320" w:rsidRPr="002C4249">
        <w:rPr>
          <w:szCs w:val="24"/>
        </w:rPr>
        <w:t xml:space="preserve"> </w:t>
      </w:r>
    </w:p>
    <w:p w:rsidR="00070320" w:rsidRPr="002C4249" w:rsidRDefault="00070320" w:rsidP="00A030F8">
      <w:pPr>
        <w:keepNext w:val="0"/>
        <w:keepLines w:val="0"/>
        <w:widowControl w:val="0"/>
        <w:rPr>
          <w:snapToGrid w:val="0"/>
          <w:szCs w:val="24"/>
        </w:rPr>
      </w:pPr>
      <w:r w:rsidRPr="002C4249">
        <w:rPr>
          <w:b/>
          <w:snapToGrid w:val="0"/>
          <w:szCs w:val="24"/>
        </w:rPr>
        <w:t>Наименование участника</w:t>
      </w:r>
      <w:r>
        <w:rPr>
          <w:b/>
          <w:snapToGrid w:val="0"/>
          <w:szCs w:val="24"/>
        </w:rPr>
        <w:t xml:space="preserve"> открытого конкурса:</w:t>
      </w:r>
      <w:r w:rsidRPr="002C4249">
        <w:rPr>
          <w:snapToGrid w:val="0"/>
          <w:szCs w:val="24"/>
        </w:rPr>
        <w:t>_______________________________________</w:t>
      </w:r>
    </w:p>
    <w:p w:rsidR="00070320" w:rsidRPr="002C4249" w:rsidRDefault="00070320" w:rsidP="00A030F8">
      <w:pPr>
        <w:keepNext w:val="0"/>
        <w:keepLines w:val="0"/>
        <w:widowControl w:val="0"/>
        <w:rPr>
          <w:snapToGrid w:val="0"/>
          <w:szCs w:val="24"/>
        </w:rPr>
      </w:pPr>
      <w:r w:rsidRPr="002C4249">
        <w:rPr>
          <w:b/>
          <w:snapToGrid w:val="0"/>
          <w:szCs w:val="24"/>
        </w:rPr>
        <w:t>Кому:</w:t>
      </w:r>
      <w:r w:rsidRPr="002C4249">
        <w:rPr>
          <w:snapToGrid w:val="0"/>
          <w:szCs w:val="24"/>
        </w:rPr>
        <w:t xml:space="preserve"> </w:t>
      </w:r>
      <w:r w:rsidR="00270585">
        <w:rPr>
          <w:snapToGrid w:val="0"/>
          <w:szCs w:val="24"/>
        </w:rPr>
        <w:t xml:space="preserve">Администрация </w:t>
      </w:r>
      <w:r w:rsidRPr="002C4249">
        <w:rPr>
          <w:snapToGrid w:val="0"/>
          <w:szCs w:val="24"/>
        </w:rPr>
        <w:t xml:space="preserve"> </w:t>
      </w:r>
      <w:r w:rsidRPr="002C4249">
        <w:rPr>
          <w:szCs w:val="24"/>
        </w:rPr>
        <w:t xml:space="preserve">Ханты-Мансийского </w:t>
      </w:r>
      <w:r w:rsidR="00270585">
        <w:rPr>
          <w:szCs w:val="24"/>
        </w:rPr>
        <w:t>района (д</w:t>
      </w:r>
      <w:r w:rsidRPr="002C4249">
        <w:rPr>
          <w:szCs w:val="24"/>
        </w:rPr>
        <w:t xml:space="preserve">алее - </w:t>
      </w:r>
      <w:r w:rsidR="00270585">
        <w:rPr>
          <w:szCs w:val="24"/>
        </w:rPr>
        <w:t>Администрация</w:t>
      </w:r>
      <w:r w:rsidRPr="002C4249">
        <w:rPr>
          <w:szCs w:val="24"/>
        </w:rPr>
        <w:t>)</w:t>
      </w:r>
    </w:p>
    <w:p w:rsidR="00070320" w:rsidRPr="002C4249" w:rsidRDefault="00070320" w:rsidP="00A030F8">
      <w:pPr>
        <w:keepNext w:val="0"/>
        <w:keepLines w:val="0"/>
        <w:widowControl w:val="0"/>
        <w:ind w:right="43"/>
        <w:rPr>
          <w:snapToGrid w:val="0"/>
          <w:szCs w:val="24"/>
        </w:rPr>
      </w:pPr>
      <w:r w:rsidRPr="002C4249">
        <w:rPr>
          <w:b/>
          <w:snapToGrid w:val="0"/>
          <w:szCs w:val="24"/>
        </w:rPr>
        <w:t>Адрес:</w:t>
      </w:r>
      <w:r w:rsidR="00270585">
        <w:rPr>
          <w:snapToGrid w:val="0"/>
          <w:szCs w:val="24"/>
        </w:rPr>
        <w:t xml:space="preserve"> 628002, г. Ханты-Мансийск, ул. Гагарина</w:t>
      </w:r>
      <w:r w:rsidRPr="002C4249">
        <w:rPr>
          <w:snapToGrid w:val="0"/>
          <w:szCs w:val="24"/>
        </w:rPr>
        <w:t xml:space="preserve">, д. </w:t>
      </w:r>
      <w:r w:rsidR="00270585">
        <w:rPr>
          <w:snapToGrid w:val="0"/>
          <w:szCs w:val="24"/>
        </w:rPr>
        <w:t>2</w:t>
      </w:r>
      <w:r w:rsidRPr="002C4249">
        <w:rPr>
          <w:snapToGrid w:val="0"/>
          <w:szCs w:val="24"/>
        </w:rPr>
        <w:t>1</w:t>
      </w:r>
      <w:r w:rsidR="00270585">
        <w:rPr>
          <w:snapToGrid w:val="0"/>
          <w:szCs w:val="24"/>
        </w:rPr>
        <w:t>4</w:t>
      </w:r>
      <w:r w:rsidR="006E0F66">
        <w:rPr>
          <w:snapToGrid w:val="0"/>
          <w:szCs w:val="24"/>
        </w:rPr>
        <w:t>, кабинет 107</w:t>
      </w:r>
      <w:r w:rsidRPr="002C4249">
        <w:rPr>
          <w:snapToGrid w:val="0"/>
          <w:szCs w:val="24"/>
        </w:rPr>
        <w:t>.</w:t>
      </w:r>
    </w:p>
    <w:p w:rsidR="00070320" w:rsidRPr="002C4249" w:rsidRDefault="00070320" w:rsidP="00A030F8">
      <w:pPr>
        <w:keepNext w:val="0"/>
        <w:keepLines w:val="0"/>
        <w:widowControl w:val="0"/>
        <w:ind w:firstLine="720"/>
        <w:jc w:val="both"/>
        <w:rPr>
          <w:szCs w:val="24"/>
        </w:rPr>
      </w:pPr>
      <w:r w:rsidRPr="002C4249">
        <w:rPr>
          <w:szCs w:val="24"/>
        </w:rPr>
        <w:t xml:space="preserve">Изучив Конкурсную документацию, получение которой настоящим удостоверяется, условия реализации и выполнения названных выше перевозок мы, подписавшие этот документ, просим принять нашу заявку на участие в </w:t>
      </w:r>
      <w:r>
        <w:rPr>
          <w:szCs w:val="24"/>
        </w:rPr>
        <w:t xml:space="preserve">открытом </w:t>
      </w:r>
      <w:r w:rsidRPr="002C4249">
        <w:rPr>
          <w:szCs w:val="24"/>
        </w:rPr>
        <w:t>конкурсе.</w:t>
      </w:r>
    </w:p>
    <w:p w:rsidR="00070320" w:rsidRPr="002C4249" w:rsidRDefault="00070320" w:rsidP="000307FD">
      <w:pPr>
        <w:pStyle w:val="14"/>
        <w:ind w:left="0" w:right="45" w:firstLine="709"/>
        <w:rPr>
          <w:szCs w:val="24"/>
        </w:rPr>
      </w:pPr>
      <w:bookmarkStart w:id="18" w:name="ЗаявкаФ1"/>
      <w:bookmarkEnd w:id="18"/>
      <w:r w:rsidRPr="002C4249">
        <w:rPr>
          <w:szCs w:val="24"/>
        </w:rPr>
        <w:t xml:space="preserve">До официального </w:t>
      </w:r>
      <w:r>
        <w:rPr>
          <w:szCs w:val="24"/>
        </w:rPr>
        <w:t xml:space="preserve">получения </w:t>
      </w:r>
      <w:r w:rsidRPr="00396A29">
        <w:rPr>
          <w:szCs w:val="24"/>
        </w:rPr>
        <w:t>свидетельств</w:t>
      </w:r>
      <w:r>
        <w:rPr>
          <w:szCs w:val="24"/>
        </w:rPr>
        <w:t>а</w:t>
      </w:r>
      <w:r w:rsidRPr="00396A29">
        <w:rPr>
          <w:szCs w:val="24"/>
        </w:rPr>
        <w:t xml:space="preserve"> о</w:t>
      </w:r>
      <w:r w:rsidR="00270585">
        <w:rPr>
          <w:szCs w:val="24"/>
        </w:rPr>
        <w:t xml:space="preserve">б осуществлении перевозок по </w:t>
      </w:r>
      <w:r w:rsidRPr="00396A29">
        <w:rPr>
          <w:szCs w:val="24"/>
        </w:rPr>
        <w:t xml:space="preserve">муниципальному маршруту регулярных перевозок на территории Ханты-Мансийского </w:t>
      </w:r>
      <w:r w:rsidR="00270585">
        <w:rPr>
          <w:szCs w:val="24"/>
        </w:rPr>
        <w:t>района</w:t>
      </w:r>
      <w:r w:rsidRPr="00396A29">
        <w:rPr>
          <w:szCs w:val="24"/>
        </w:rPr>
        <w:t xml:space="preserve"> и карты такого маршрута</w:t>
      </w:r>
      <w:r>
        <w:rPr>
          <w:szCs w:val="24"/>
        </w:rPr>
        <w:t xml:space="preserve"> </w:t>
      </w:r>
      <w:r w:rsidRPr="002C4249">
        <w:rPr>
          <w:szCs w:val="24"/>
        </w:rPr>
        <w:t xml:space="preserve">настоящая Конкурсная заявка вместе с Вашим уведомлением о присуждении статуса победителя </w:t>
      </w:r>
      <w:r w:rsidR="002E1B1D">
        <w:rPr>
          <w:szCs w:val="24"/>
        </w:rPr>
        <w:t xml:space="preserve">открытого </w:t>
      </w:r>
      <w:r w:rsidRPr="002C4249">
        <w:rPr>
          <w:szCs w:val="24"/>
        </w:rPr>
        <w:t xml:space="preserve">конкурса будут </w:t>
      </w:r>
      <w:proofErr w:type="gramStart"/>
      <w:r w:rsidRPr="002C4249">
        <w:rPr>
          <w:szCs w:val="24"/>
        </w:rPr>
        <w:t>выполнять роль</w:t>
      </w:r>
      <w:proofErr w:type="gramEnd"/>
      <w:r w:rsidRPr="002C4249">
        <w:rPr>
          <w:szCs w:val="24"/>
        </w:rPr>
        <w:t xml:space="preserve"> обязательного договора между нами.</w:t>
      </w:r>
    </w:p>
    <w:p w:rsidR="00070320" w:rsidRPr="002C4249" w:rsidRDefault="00070320" w:rsidP="00A030F8">
      <w:pPr>
        <w:pStyle w:val="14"/>
        <w:ind w:left="0" w:right="43" w:firstLine="720"/>
        <w:rPr>
          <w:szCs w:val="24"/>
        </w:rPr>
      </w:pPr>
      <w:r w:rsidRPr="002C4249">
        <w:rPr>
          <w:szCs w:val="24"/>
        </w:rPr>
        <w:t>Настоящая заявка будет оставаться для нас обязательной и может быть принята в любой момент до истечения указанного периода.</w:t>
      </w:r>
    </w:p>
    <w:p w:rsidR="00070320" w:rsidRPr="002C4249" w:rsidRDefault="00070320" w:rsidP="00A030F8">
      <w:pPr>
        <w:keepNext w:val="0"/>
        <w:keepLines w:val="0"/>
        <w:widowControl w:val="0"/>
        <w:ind w:firstLine="720"/>
        <w:jc w:val="both"/>
        <w:rPr>
          <w:szCs w:val="24"/>
        </w:rPr>
      </w:pPr>
      <w:r w:rsidRPr="002C4249">
        <w:rPr>
          <w:szCs w:val="24"/>
        </w:rPr>
        <w:t>Вашей организации или ее уполномоченным представителям настоящим предоставляются полномочия наводить справки или проводить исследования с целью изучения документов и сведений, представленных в связи с данной заявкой, и обращаться к обслуживающим нас банкам и другим организациям за разъяснениями относительно финансовых и технических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70320" w:rsidRPr="002C4249" w:rsidRDefault="001D6CFC" w:rsidP="00A030F8">
      <w:pPr>
        <w:keepNext w:val="0"/>
        <w:keepLines w:val="0"/>
        <w:widowControl w:val="0"/>
        <w:jc w:val="both"/>
        <w:rPr>
          <w:szCs w:val="24"/>
        </w:rPr>
      </w:pPr>
      <w:r>
        <w:rPr>
          <w:szCs w:val="24"/>
        </w:rPr>
        <w:tab/>
        <w:t>Администрация, и её</w:t>
      </w:r>
      <w:r w:rsidR="00070320" w:rsidRPr="002C4249">
        <w:rPr>
          <w:szCs w:val="24"/>
        </w:rPr>
        <w:t xml:space="preserve">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70320" w:rsidTr="0061730C">
        <w:trPr>
          <w:cantSplit/>
          <w:jc w:val="center"/>
        </w:trPr>
        <w:tc>
          <w:tcPr>
            <w:tcW w:w="4785" w:type="dxa"/>
            <w:shd w:val="pct5" w:color="000000" w:fill="FFFFFF"/>
          </w:tcPr>
          <w:p w:rsidR="00070320" w:rsidRDefault="00070320" w:rsidP="00A030F8">
            <w:pPr>
              <w:keepNext w:val="0"/>
              <w:keepLines w:val="0"/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</w:rPr>
              <w:t>Ф.И.О., должность</w:t>
            </w:r>
          </w:p>
        </w:tc>
        <w:tc>
          <w:tcPr>
            <w:tcW w:w="4785" w:type="dxa"/>
            <w:shd w:val="pct5" w:color="000000" w:fill="FFFFFF"/>
          </w:tcPr>
          <w:p w:rsidR="00070320" w:rsidRDefault="00070320" w:rsidP="00A030F8">
            <w:pPr>
              <w:keepNext w:val="0"/>
              <w:keepLines w:val="0"/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</w:rPr>
              <w:t>телефон, факс</w:t>
            </w:r>
          </w:p>
        </w:tc>
      </w:tr>
      <w:tr w:rsidR="00070320" w:rsidTr="0061730C">
        <w:trPr>
          <w:cantSplit/>
          <w:jc w:val="center"/>
        </w:trPr>
        <w:tc>
          <w:tcPr>
            <w:tcW w:w="9570" w:type="dxa"/>
            <w:gridSpan w:val="2"/>
          </w:tcPr>
          <w:p w:rsidR="00070320" w:rsidRDefault="00070320" w:rsidP="00A030F8">
            <w:pPr>
              <w:keepNext w:val="0"/>
              <w:keepLines w:val="0"/>
              <w:widowControl w:val="0"/>
              <w:jc w:val="center"/>
            </w:pPr>
            <w:r>
              <w:rPr>
                <w:sz w:val="22"/>
              </w:rPr>
              <w:t>Справки по общим вопросам и вопросам управления</w:t>
            </w:r>
          </w:p>
        </w:tc>
      </w:tr>
      <w:tr w:rsidR="00070320" w:rsidTr="0061730C">
        <w:trPr>
          <w:jc w:val="center"/>
        </w:trPr>
        <w:tc>
          <w:tcPr>
            <w:tcW w:w="4785" w:type="dxa"/>
          </w:tcPr>
          <w:p w:rsidR="00070320" w:rsidRDefault="00070320" w:rsidP="00A030F8">
            <w:pPr>
              <w:keepNext w:val="0"/>
              <w:keepLines w:val="0"/>
              <w:widowControl w:val="0"/>
              <w:jc w:val="both"/>
            </w:pPr>
          </w:p>
        </w:tc>
        <w:tc>
          <w:tcPr>
            <w:tcW w:w="4785" w:type="dxa"/>
          </w:tcPr>
          <w:p w:rsidR="00070320" w:rsidRDefault="00070320" w:rsidP="00A030F8">
            <w:pPr>
              <w:keepNext w:val="0"/>
              <w:keepLines w:val="0"/>
              <w:widowControl w:val="0"/>
              <w:jc w:val="both"/>
            </w:pPr>
          </w:p>
        </w:tc>
      </w:tr>
      <w:tr w:rsidR="00070320" w:rsidTr="0061730C">
        <w:trPr>
          <w:cantSplit/>
          <w:jc w:val="center"/>
        </w:trPr>
        <w:tc>
          <w:tcPr>
            <w:tcW w:w="9570" w:type="dxa"/>
            <w:gridSpan w:val="2"/>
          </w:tcPr>
          <w:p w:rsidR="00070320" w:rsidRDefault="00070320" w:rsidP="00A030F8">
            <w:pPr>
              <w:keepNext w:val="0"/>
              <w:keepLines w:val="0"/>
              <w:widowControl w:val="0"/>
              <w:jc w:val="center"/>
            </w:pPr>
            <w:r>
              <w:rPr>
                <w:sz w:val="22"/>
              </w:rPr>
              <w:t xml:space="preserve">Справки по кадровым вопросам </w:t>
            </w:r>
          </w:p>
        </w:tc>
      </w:tr>
      <w:tr w:rsidR="00070320" w:rsidTr="0061730C">
        <w:trPr>
          <w:jc w:val="center"/>
        </w:trPr>
        <w:tc>
          <w:tcPr>
            <w:tcW w:w="4785" w:type="dxa"/>
          </w:tcPr>
          <w:p w:rsidR="00070320" w:rsidRDefault="00070320" w:rsidP="00A030F8">
            <w:pPr>
              <w:keepNext w:val="0"/>
              <w:keepLines w:val="0"/>
              <w:widowControl w:val="0"/>
              <w:jc w:val="both"/>
            </w:pPr>
          </w:p>
        </w:tc>
        <w:tc>
          <w:tcPr>
            <w:tcW w:w="4785" w:type="dxa"/>
          </w:tcPr>
          <w:p w:rsidR="00070320" w:rsidRDefault="00070320" w:rsidP="00A030F8">
            <w:pPr>
              <w:keepNext w:val="0"/>
              <w:keepLines w:val="0"/>
              <w:widowControl w:val="0"/>
              <w:jc w:val="both"/>
            </w:pPr>
          </w:p>
        </w:tc>
      </w:tr>
      <w:tr w:rsidR="00070320" w:rsidTr="0061730C">
        <w:trPr>
          <w:cantSplit/>
          <w:jc w:val="center"/>
        </w:trPr>
        <w:tc>
          <w:tcPr>
            <w:tcW w:w="9570" w:type="dxa"/>
            <w:gridSpan w:val="2"/>
          </w:tcPr>
          <w:p w:rsidR="00070320" w:rsidRDefault="00070320" w:rsidP="00A030F8">
            <w:pPr>
              <w:keepNext w:val="0"/>
              <w:keepLines w:val="0"/>
              <w:widowControl w:val="0"/>
              <w:jc w:val="center"/>
            </w:pPr>
            <w:r>
              <w:rPr>
                <w:sz w:val="22"/>
              </w:rPr>
              <w:t xml:space="preserve">Справки по техническим вопросам </w:t>
            </w:r>
          </w:p>
        </w:tc>
      </w:tr>
      <w:tr w:rsidR="00070320" w:rsidTr="0061730C">
        <w:trPr>
          <w:jc w:val="center"/>
        </w:trPr>
        <w:tc>
          <w:tcPr>
            <w:tcW w:w="4785" w:type="dxa"/>
          </w:tcPr>
          <w:p w:rsidR="00070320" w:rsidRDefault="00070320" w:rsidP="00A030F8">
            <w:pPr>
              <w:keepNext w:val="0"/>
              <w:keepLines w:val="0"/>
              <w:widowControl w:val="0"/>
              <w:jc w:val="both"/>
            </w:pPr>
          </w:p>
        </w:tc>
        <w:tc>
          <w:tcPr>
            <w:tcW w:w="4785" w:type="dxa"/>
          </w:tcPr>
          <w:p w:rsidR="00070320" w:rsidRDefault="00070320" w:rsidP="00A030F8">
            <w:pPr>
              <w:keepNext w:val="0"/>
              <w:keepLines w:val="0"/>
              <w:widowControl w:val="0"/>
              <w:jc w:val="both"/>
            </w:pPr>
          </w:p>
        </w:tc>
      </w:tr>
      <w:tr w:rsidR="00070320" w:rsidTr="0061730C">
        <w:trPr>
          <w:cantSplit/>
          <w:jc w:val="center"/>
        </w:trPr>
        <w:tc>
          <w:tcPr>
            <w:tcW w:w="9570" w:type="dxa"/>
            <w:gridSpan w:val="2"/>
          </w:tcPr>
          <w:p w:rsidR="00070320" w:rsidRDefault="00070320" w:rsidP="00A030F8">
            <w:pPr>
              <w:keepNext w:val="0"/>
              <w:keepLines w:val="0"/>
              <w:widowControl w:val="0"/>
              <w:jc w:val="center"/>
            </w:pPr>
            <w:r>
              <w:rPr>
                <w:sz w:val="22"/>
              </w:rPr>
              <w:t>Справки по финансовым вопросам</w:t>
            </w:r>
          </w:p>
        </w:tc>
      </w:tr>
      <w:tr w:rsidR="00070320" w:rsidTr="0061730C">
        <w:trPr>
          <w:jc w:val="center"/>
        </w:trPr>
        <w:tc>
          <w:tcPr>
            <w:tcW w:w="4785" w:type="dxa"/>
          </w:tcPr>
          <w:p w:rsidR="00070320" w:rsidRDefault="00070320" w:rsidP="00A030F8">
            <w:pPr>
              <w:keepNext w:val="0"/>
              <w:keepLines w:val="0"/>
              <w:widowControl w:val="0"/>
              <w:jc w:val="both"/>
            </w:pPr>
          </w:p>
        </w:tc>
        <w:tc>
          <w:tcPr>
            <w:tcW w:w="4785" w:type="dxa"/>
          </w:tcPr>
          <w:p w:rsidR="00070320" w:rsidRDefault="00070320" w:rsidP="00A030F8">
            <w:pPr>
              <w:keepNext w:val="0"/>
              <w:keepLines w:val="0"/>
              <w:widowControl w:val="0"/>
              <w:jc w:val="both"/>
            </w:pPr>
          </w:p>
        </w:tc>
      </w:tr>
    </w:tbl>
    <w:p w:rsidR="00070320" w:rsidRPr="002C4249" w:rsidRDefault="00070320" w:rsidP="00A030F8">
      <w:pPr>
        <w:pStyle w:val="af4"/>
        <w:keepNext w:val="0"/>
        <w:keepLines w:val="0"/>
        <w:widowControl w:val="0"/>
        <w:spacing w:after="0"/>
        <w:ind w:left="0" w:firstLine="709"/>
        <w:jc w:val="both"/>
        <w:rPr>
          <w:szCs w:val="24"/>
        </w:rPr>
      </w:pPr>
      <w:r w:rsidRPr="002C4249">
        <w:rPr>
          <w:szCs w:val="24"/>
        </w:rPr>
        <w:t xml:space="preserve">Мы признаём, что </w:t>
      </w:r>
      <w:r w:rsidR="001D6CFC">
        <w:rPr>
          <w:szCs w:val="24"/>
        </w:rPr>
        <w:t>Администрация</w:t>
      </w:r>
      <w:r w:rsidRPr="002C4249">
        <w:rPr>
          <w:szCs w:val="24"/>
        </w:rPr>
        <w:t xml:space="preserve"> оставляет за собой право отклонить или принять заявки, приостановить процесс конкурсного отбора и отклонить все заявки.</w:t>
      </w:r>
    </w:p>
    <w:p w:rsidR="00070320" w:rsidRPr="002C4249" w:rsidRDefault="00070320" w:rsidP="00A030F8">
      <w:pPr>
        <w:keepNext w:val="0"/>
        <w:keepLines w:val="0"/>
        <w:widowControl w:val="0"/>
        <w:ind w:firstLine="709"/>
        <w:jc w:val="both"/>
        <w:rPr>
          <w:szCs w:val="24"/>
        </w:rPr>
      </w:pPr>
      <w:r w:rsidRPr="002C4249">
        <w:rPr>
          <w:szCs w:val="24"/>
        </w:rPr>
        <w:t>Удостоверяю, что сделанные заявления и предоставленные сведения являются полными и верными во всех деталях.</w:t>
      </w:r>
    </w:p>
    <w:p w:rsidR="00070320" w:rsidRPr="002C4249" w:rsidRDefault="00070320" w:rsidP="00A030F8">
      <w:pPr>
        <w:keepNext w:val="0"/>
        <w:keepLines w:val="0"/>
        <w:widowControl w:val="0"/>
        <w:jc w:val="both"/>
        <w:rPr>
          <w:sz w:val="27"/>
          <w:szCs w:val="27"/>
        </w:rPr>
      </w:pPr>
      <w:r w:rsidRPr="002C4249">
        <w:rPr>
          <w:sz w:val="27"/>
          <w:szCs w:val="27"/>
        </w:rPr>
        <w:t>Руководитель: ФИО _________________, подпись _______«___» _____201_ год</w:t>
      </w:r>
    </w:p>
    <w:p w:rsidR="00070320" w:rsidRDefault="00070320" w:rsidP="00A030F8">
      <w:pPr>
        <w:pStyle w:val="aa"/>
        <w:keepLines w:val="0"/>
        <w:widowControl w:val="0"/>
        <w:tabs>
          <w:tab w:val="clear" w:pos="4153"/>
          <w:tab w:val="clear" w:pos="8306"/>
        </w:tabs>
        <w:rPr>
          <w:sz w:val="27"/>
          <w:szCs w:val="27"/>
        </w:rPr>
        <w:sectPr w:rsidR="00070320" w:rsidSect="006B05DB">
          <w:footerReference w:type="even" r:id="rId12"/>
          <w:footerReference w:type="default" r:id="rId13"/>
          <w:footerReference w:type="first" r:id="rId14"/>
          <w:pgSz w:w="11906" w:h="16838"/>
          <w:pgMar w:top="993" w:right="851" w:bottom="993" w:left="1077" w:header="709" w:footer="851" w:gutter="0"/>
          <w:cols w:space="708"/>
          <w:docGrid w:linePitch="360"/>
        </w:sectPr>
      </w:pPr>
      <w:r w:rsidRPr="002C4249">
        <w:rPr>
          <w:sz w:val="27"/>
          <w:szCs w:val="27"/>
        </w:rPr>
        <w:t>М.П.</w:t>
      </w:r>
    </w:p>
    <w:p w:rsidR="00FD6509" w:rsidRDefault="00FD6509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bookmarkEnd w:id="14"/>
      <w:r w:rsidR="00070320">
        <w:rPr>
          <w:rFonts w:ascii="Times New Roman" w:hAnsi="Times New Roman"/>
          <w:b/>
          <w:snapToGrid w:val="0"/>
          <w:sz w:val="28"/>
        </w:rPr>
        <w:t>3</w:t>
      </w:r>
      <w:r w:rsidRPr="002C1C91">
        <w:rPr>
          <w:rFonts w:ascii="Times New Roman" w:hAnsi="Times New Roman"/>
          <w:b/>
          <w:sz w:val="28"/>
          <w:szCs w:val="28"/>
        </w:rPr>
        <w:t xml:space="preserve"> </w:t>
      </w:r>
    </w:p>
    <w:p w:rsidR="00FD6509" w:rsidRPr="002C1C91" w:rsidRDefault="00FD6509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bookmarkStart w:id="19" w:name="_Toc461033684"/>
      <w:bookmarkStart w:id="20" w:name="_Toc461187040"/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  <w:bookmarkEnd w:id="19"/>
      <w:bookmarkEnd w:id="20"/>
    </w:p>
    <w:p w:rsidR="00FD6509" w:rsidRDefault="00FD6509" w:rsidP="00A030F8">
      <w:pPr>
        <w:keepNext w:val="0"/>
        <w:keepLines w:val="0"/>
        <w:widowControl w:val="0"/>
        <w:rPr>
          <w:snapToGrid w:val="0"/>
        </w:rPr>
      </w:pPr>
    </w:p>
    <w:p w:rsidR="00D64BD8" w:rsidRDefault="00D64BD8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D64BD8" w:rsidRDefault="00D64BD8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D64BD8" w:rsidRDefault="00D64BD8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D64BD8" w:rsidRDefault="00D64BD8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D64BD8" w:rsidRPr="004B5A39" w:rsidRDefault="00D64BD8" w:rsidP="00A030F8">
      <w:pPr>
        <w:keepNext w:val="0"/>
        <w:keepLines w:val="0"/>
        <w:widowControl w:val="0"/>
        <w:jc w:val="center"/>
        <w:rPr>
          <w:b/>
          <w:sz w:val="28"/>
        </w:rPr>
      </w:pPr>
      <w:r w:rsidRPr="004B5A39">
        <w:rPr>
          <w:b/>
          <w:sz w:val="28"/>
        </w:rPr>
        <w:t>Опись документов, входящих в состав заявки</w:t>
      </w:r>
      <w:r w:rsidRPr="004B5A39">
        <w:rPr>
          <w:b/>
        </w:rPr>
        <w:t xml:space="preserve"> </w:t>
      </w:r>
      <w:r w:rsidRPr="004B5A39">
        <w:rPr>
          <w:b/>
          <w:sz w:val="28"/>
        </w:rPr>
        <w:t>на участие в открытом конкурсе</w:t>
      </w:r>
    </w:p>
    <w:p w:rsidR="00D64BD8" w:rsidRDefault="00D64BD8" w:rsidP="00A030F8">
      <w:pPr>
        <w:keepNext w:val="0"/>
        <w:keepLines w:val="0"/>
        <w:widowControl w:val="0"/>
        <w:jc w:val="center"/>
        <w:rPr>
          <w:sz w:val="28"/>
        </w:rPr>
      </w:pPr>
    </w:p>
    <w:p w:rsidR="00D64BD8" w:rsidRDefault="00D64BD8" w:rsidP="00A030F8">
      <w:pPr>
        <w:keepNext w:val="0"/>
        <w:keepLines w:val="0"/>
        <w:widowControl w:val="0"/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838"/>
        <w:gridCol w:w="1297"/>
        <w:gridCol w:w="1499"/>
      </w:tblGrid>
      <w:tr w:rsidR="00D64BD8" w:rsidRPr="004B5A39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4B5A39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zCs w:val="24"/>
              </w:rPr>
            </w:pPr>
            <w:r w:rsidRPr="004B5A39">
              <w:rPr>
                <w:b/>
                <w:szCs w:val="24"/>
              </w:rPr>
              <w:t xml:space="preserve">№ </w:t>
            </w:r>
            <w:proofErr w:type="gramStart"/>
            <w:r w:rsidRPr="004B5A39">
              <w:rPr>
                <w:b/>
                <w:szCs w:val="24"/>
              </w:rPr>
              <w:t>п</w:t>
            </w:r>
            <w:proofErr w:type="gramEnd"/>
            <w:r w:rsidRPr="004B5A39">
              <w:rPr>
                <w:b/>
                <w:szCs w:val="24"/>
                <w:lang w:val="en-US"/>
              </w:rPr>
              <w:t>/</w:t>
            </w:r>
            <w:r w:rsidRPr="004B5A39">
              <w:rPr>
                <w:b/>
                <w:szCs w:val="24"/>
              </w:rPr>
              <w:t>п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4B5A39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zCs w:val="24"/>
              </w:rPr>
            </w:pPr>
            <w:r w:rsidRPr="004B5A39">
              <w:rPr>
                <w:b/>
                <w:szCs w:val="24"/>
              </w:rPr>
              <w:t>Документы и сведения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4B5A39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zCs w:val="24"/>
              </w:rPr>
            </w:pPr>
            <w:r w:rsidRPr="004B5A39">
              <w:rPr>
                <w:b/>
                <w:szCs w:val="24"/>
              </w:rPr>
              <w:t>Номер страницы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4B5A39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zCs w:val="24"/>
              </w:rPr>
            </w:pPr>
            <w:r w:rsidRPr="004B5A39">
              <w:rPr>
                <w:b/>
                <w:szCs w:val="24"/>
              </w:rPr>
              <w:t>Количество листов</w:t>
            </w: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CD0A18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CD0A18" w:rsidRDefault="00D64BD8" w:rsidP="00A030F8">
            <w:pPr>
              <w:keepNext w:val="0"/>
              <w:keepLines w:val="0"/>
              <w:widowControl w:val="0"/>
              <w:jc w:val="center"/>
              <w:rPr>
                <w:szCs w:val="24"/>
              </w:rPr>
            </w:pPr>
          </w:p>
        </w:tc>
      </w:tr>
      <w:tr w:rsidR="00D64BD8" w:rsidRPr="004B5A39" w:rsidTr="0061730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4B5A39" w:rsidRDefault="00D64BD8" w:rsidP="00A030F8">
            <w:pPr>
              <w:keepNext w:val="0"/>
              <w:keepLines w:val="0"/>
              <w:widowControl w:val="0"/>
              <w:rPr>
                <w:b/>
                <w:szCs w:val="24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4B5A39" w:rsidRDefault="00D64BD8" w:rsidP="00A030F8">
            <w:pPr>
              <w:keepNext w:val="0"/>
              <w:keepLines w:val="0"/>
              <w:widowControl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4B5A39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8" w:rsidRPr="004B5A39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zCs w:val="24"/>
              </w:rPr>
            </w:pPr>
          </w:p>
        </w:tc>
      </w:tr>
    </w:tbl>
    <w:p w:rsidR="00D64BD8" w:rsidRDefault="00D64BD8" w:rsidP="00A030F8">
      <w:pPr>
        <w:keepNext w:val="0"/>
        <w:keepLines w:val="0"/>
        <w:widowControl w:val="0"/>
        <w:jc w:val="center"/>
        <w:rPr>
          <w:sz w:val="28"/>
        </w:rPr>
      </w:pPr>
    </w:p>
    <w:p w:rsidR="00D64BD8" w:rsidRDefault="00D64BD8" w:rsidP="00A030F8">
      <w:pPr>
        <w:keepNext w:val="0"/>
        <w:keepLines w:val="0"/>
        <w:widowControl w:val="0"/>
        <w:jc w:val="center"/>
        <w:rPr>
          <w:sz w:val="28"/>
        </w:rPr>
      </w:pPr>
    </w:p>
    <w:p w:rsidR="00D64BD8" w:rsidRDefault="00D64BD8" w:rsidP="00A030F8">
      <w:pPr>
        <w:keepNext w:val="0"/>
        <w:keepLines w:val="0"/>
        <w:widowControl w:val="0"/>
        <w:jc w:val="center"/>
        <w:rPr>
          <w:sz w:val="28"/>
        </w:rPr>
      </w:pPr>
    </w:p>
    <w:p w:rsidR="00D64BD8" w:rsidRPr="002C4249" w:rsidRDefault="00D64BD8" w:rsidP="00A030F8">
      <w:pPr>
        <w:keepNext w:val="0"/>
        <w:keepLines w:val="0"/>
        <w:widowControl w:val="0"/>
        <w:jc w:val="both"/>
        <w:rPr>
          <w:sz w:val="27"/>
          <w:szCs w:val="27"/>
        </w:rPr>
      </w:pPr>
      <w:r w:rsidRPr="002C4249">
        <w:rPr>
          <w:sz w:val="27"/>
          <w:szCs w:val="27"/>
        </w:rPr>
        <w:t>Руководитель: ФИО _________________, подпись _______«___» _____201_ год</w:t>
      </w:r>
    </w:p>
    <w:p w:rsidR="00D64BD8" w:rsidRDefault="00D64BD8" w:rsidP="00A030F8">
      <w:pPr>
        <w:pStyle w:val="aa"/>
        <w:keepLines w:val="0"/>
        <w:widowControl w:val="0"/>
        <w:tabs>
          <w:tab w:val="clear" w:pos="4153"/>
          <w:tab w:val="clear" w:pos="8306"/>
        </w:tabs>
        <w:rPr>
          <w:sz w:val="27"/>
          <w:szCs w:val="27"/>
        </w:rPr>
        <w:sectPr w:rsidR="00D64BD8" w:rsidSect="006B05DB">
          <w:pgSz w:w="11906" w:h="16838"/>
          <w:pgMar w:top="993" w:right="851" w:bottom="993" w:left="1077" w:header="709" w:footer="851" w:gutter="0"/>
          <w:cols w:space="708"/>
          <w:docGrid w:linePitch="360"/>
        </w:sectPr>
      </w:pPr>
      <w:r w:rsidRPr="002C4249">
        <w:rPr>
          <w:sz w:val="27"/>
          <w:szCs w:val="27"/>
        </w:rPr>
        <w:t>М.П.</w:t>
      </w:r>
    </w:p>
    <w:p w:rsidR="00D64BD8" w:rsidRDefault="00D64BD8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>Приложение</w:t>
      </w:r>
      <w:r w:rsidR="00070320">
        <w:rPr>
          <w:rFonts w:ascii="Times New Roman" w:hAnsi="Times New Roman"/>
          <w:b/>
          <w:snapToGrid w:val="0"/>
          <w:sz w:val="28"/>
        </w:rPr>
        <w:t xml:space="preserve"> 4</w:t>
      </w:r>
    </w:p>
    <w:p w:rsidR="00D64BD8" w:rsidRPr="002C1C91" w:rsidRDefault="00D64BD8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D64BD8" w:rsidRDefault="00D64BD8" w:rsidP="00A030F8">
      <w:pPr>
        <w:pStyle w:val="aa"/>
        <w:keepLines w:val="0"/>
        <w:widowControl w:val="0"/>
        <w:tabs>
          <w:tab w:val="clear" w:pos="4153"/>
          <w:tab w:val="clear" w:pos="8306"/>
        </w:tabs>
        <w:rPr>
          <w:sz w:val="27"/>
          <w:szCs w:val="27"/>
        </w:rPr>
      </w:pPr>
    </w:p>
    <w:p w:rsidR="00D64BD8" w:rsidRDefault="00D64BD8" w:rsidP="00A030F8">
      <w:pPr>
        <w:keepNext w:val="0"/>
        <w:keepLines w:val="0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у</w:t>
      </w:r>
      <w:r w:rsidRPr="00917B07">
        <w:rPr>
          <w:b/>
          <w:sz w:val="28"/>
          <w:szCs w:val="28"/>
        </w:rPr>
        <w:t>частник</w:t>
      </w:r>
      <w:r w:rsidR="00316FA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E1B1D">
        <w:rPr>
          <w:b/>
          <w:sz w:val="28"/>
          <w:szCs w:val="28"/>
        </w:rPr>
        <w:t xml:space="preserve">открытого </w:t>
      </w:r>
      <w:r>
        <w:rPr>
          <w:b/>
          <w:sz w:val="28"/>
          <w:szCs w:val="28"/>
        </w:rPr>
        <w:t>конкурса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1.1. Полное наименование  ________________________________________________________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1.2. Сокращенное наименование  ___________________________________________________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1.3. Юридический адрес: _____________________________________________________________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1.4. Местонахождение офиса: ________________________________________________________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(почтовый индекс, страна, область, город, улица, дом, офис)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1.5. Телефон: ___________________________________________________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1.6. Телефакс __________________________________________________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1.7. Адрес электронной почты _____________________________________</w:t>
      </w:r>
    </w:p>
    <w:p w:rsidR="00D64BD8" w:rsidRDefault="00D64BD8" w:rsidP="00A030F8">
      <w:pPr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1.8. Сведения о государственной регистрации: </w:t>
      </w:r>
    </w:p>
    <w:p w:rsidR="00D64BD8" w:rsidRDefault="00D64BD8" w:rsidP="00A030F8">
      <w:pPr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Регистрирующий орган ______________________________________________________________ </w:t>
      </w:r>
    </w:p>
    <w:p w:rsidR="00D64BD8" w:rsidRDefault="00D64BD8" w:rsidP="00A030F8">
      <w:pPr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Регистрационный номер __________________________ Дата регистрации __________________.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1.9. Идентификационный номер налогоплательщика .__.__.__.__.__.__.__.__.__.__.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1.10. Код ОКОНХ ______________________________________________ 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1.11. Код ОКПО ________________________________________________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1.12. Основной вид деятельности __________________________________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1.13. Собственность: 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 xml:space="preserve">1.13.1. </w:t>
      </w:r>
      <w:proofErr w:type="gramStart"/>
      <w:r>
        <w:rPr>
          <w:szCs w:val="18"/>
        </w:rPr>
        <w:t>Российская</w:t>
      </w:r>
      <w:proofErr w:type="gramEnd"/>
      <w:r>
        <w:rPr>
          <w:szCs w:val="18"/>
        </w:rPr>
        <w:t>: ________%, в том числе: государственная _______%; муниципальная ____%, частная ____%, общественных организаций ____%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1.13.2. Иностранная ____%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1.14. Численность работников ____________ чел.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1.15. Банковские реквизиты __________________________________________________________.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1.16. Настоящим сообщаем, что наше предприятие имеет трудовые ресурсы, финансовые средства, оборудование и другие материальные возможности, необходимые для осуществлени</w:t>
      </w:r>
      <w:r w:rsidR="00070320">
        <w:rPr>
          <w:szCs w:val="18"/>
        </w:rPr>
        <w:t>я</w:t>
      </w:r>
      <w:r>
        <w:rPr>
          <w:szCs w:val="18"/>
        </w:rPr>
        <w:t xml:space="preserve"> пассажирских перевозок по маршрутам регулярных перевозок.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both"/>
        <w:rPr>
          <w:szCs w:val="18"/>
        </w:rPr>
      </w:pPr>
      <w:r>
        <w:rPr>
          <w:szCs w:val="18"/>
        </w:rPr>
        <w:t>1.17. Руководитель__________________________________________________________________</w:t>
      </w:r>
    </w:p>
    <w:p w:rsidR="00D64BD8" w:rsidRDefault="00D64BD8" w:rsidP="00A030F8">
      <w:pPr>
        <w:pStyle w:val="a7"/>
        <w:keepNext w:val="0"/>
        <w:keepLines w:val="0"/>
        <w:widowControl w:val="0"/>
        <w:spacing w:line="276" w:lineRule="auto"/>
        <w:jc w:val="center"/>
        <w:rPr>
          <w:szCs w:val="18"/>
        </w:rPr>
      </w:pPr>
      <w:r>
        <w:rPr>
          <w:szCs w:val="18"/>
        </w:rPr>
        <w:t>(фамилия, имя, отчество)</w:t>
      </w:r>
    </w:p>
    <w:p w:rsidR="00D64BD8" w:rsidRDefault="00D64BD8" w:rsidP="00A030F8">
      <w:pPr>
        <w:pStyle w:val="a7"/>
        <w:keepNext w:val="0"/>
        <w:keepLines w:val="0"/>
        <w:widowControl w:val="0"/>
        <w:ind w:firstLine="567"/>
        <w:jc w:val="both"/>
        <w:rPr>
          <w:szCs w:val="18"/>
        </w:rPr>
      </w:pPr>
      <w:r>
        <w:rPr>
          <w:szCs w:val="18"/>
        </w:rPr>
        <w:t xml:space="preserve">Настоящим обязуемся представить по требованию </w:t>
      </w:r>
      <w:r w:rsidRPr="00934C78">
        <w:rPr>
          <w:szCs w:val="18"/>
        </w:rPr>
        <w:t>Организатор</w:t>
      </w:r>
      <w:r>
        <w:rPr>
          <w:szCs w:val="18"/>
        </w:rPr>
        <w:t>а документы, подтверждающие достоверность данных сведений.</w:t>
      </w:r>
    </w:p>
    <w:p w:rsidR="000307FD" w:rsidRDefault="000307FD" w:rsidP="00A030F8">
      <w:pPr>
        <w:pStyle w:val="a7"/>
        <w:keepNext w:val="0"/>
        <w:keepLines w:val="0"/>
        <w:widowControl w:val="0"/>
        <w:tabs>
          <w:tab w:val="left" w:pos="4253"/>
          <w:tab w:val="left" w:pos="6521"/>
        </w:tabs>
        <w:spacing w:line="360" w:lineRule="auto"/>
        <w:ind w:firstLine="567"/>
        <w:jc w:val="both"/>
        <w:rPr>
          <w:szCs w:val="18"/>
        </w:rPr>
      </w:pPr>
    </w:p>
    <w:p w:rsidR="000307FD" w:rsidRDefault="000307FD" w:rsidP="00A030F8">
      <w:pPr>
        <w:pStyle w:val="a7"/>
        <w:keepNext w:val="0"/>
        <w:keepLines w:val="0"/>
        <w:widowControl w:val="0"/>
        <w:tabs>
          <w:tab w:val="left" w:pos="4253"/>
          <w:tab w:val="left" w:pos="6521"/>
        </w:tabs>
        <w:spacing w:line="360" w:lineRule="auto"/>
        <w:ind w:firstLine="567"/>
        <w:jc w:val="both"/>
        <w:rPr>
          <w:szCs w:val="18"/>
        </w:rPr>
      </w:pPr>
    </w:p>
    <w:p w:rsidR="00D64BD8" w:rsidRDefault="00D64BD8" w:rsidP="00A030F8">
      <w:pPr>
        <w:pStyle w:val="a7"/>
        <w:keepNext w:val="0"/>
        <w:keepLines w:val="0"/>
        <w:widowControl w:val="0"/>
        <w:tabs>
          <w:tab w:val="left" w:pos="4253"/>
          <w:tab w:val="left" w:pos="6521"/>
        </w:tabs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>Должность</w:t>
      </w:r>
      <w:r>
        <w:rPr>
          <w:szCs w:val="18"/>
        </w:rPr>
        <w:tab/>
        <w:t>подпись</w:t>
      </w:r>
      <w:r>
        <w:rPr>
          <w:szCs w:val="18"/>
        </w:rPr>
        <w:tab/>
        <w:t>Фамилия, инициалы</w:t>
      </w:r>
    </w:p>
    <w:p w:rsidR="00D64BD8" w:rsidRDefault="00D64BD8" w:rsidP="00A030F8">
      <w:pPr>
        <w:pStyle w:val="a7"/>
        <w:keepNext w:val="0"/>
        <w:keepLines w:val="0"/>
        <w:widowControl w:val="0"/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 xml:space="preserve">М.П.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дата</w:t>
      </w:r>
    </w:p>
    <w:p w:rsidR="00D64BD8" w:rsidRDefault="00D64BD8" w:rsidP="00A030F8">
      <w:pPr>
        <w:pStyle w:val="a7"/>
        <w:keepNext w:val="0"/>
        <w:keepLines w:val="0"/>
        <w:widowControl w:val="0"/>
        <w:spacing w:line="360" w:lineRule="auto"/>
        <w:ind w:firstLine="567"/>
        <w:jc w:val="both"/>
        <w:rPr>
          <w:szCs w:val="18"/>
        </w:rPr>
      </w:pPr>
    </w:p>
    <w:p w:rsidR="00D64BD8" w:rsidRDefault="00D64BD8" w:rsidP="00A030F8">
      <w:pPr>
        <w:pStyle w:val="a7"/>
        <w:keepNext w:val="0"/>
        <w:keepLines w:val="0"/>
        <w:widowControl w:val="0"/>
        <w:spacing w:line="360" w:lineRule="auto"/>
        <w:ind w:firstLine="567"/>
        <w:jc w:val="both"/>
        <w:rPr>
          <w:szCs w:val="18"/>
        </w:rPr>
        <w:sectPr w:rsidR="00D64BD8" w:rsidSect="006B05DB">
          <w:pgSz w:w="11906" w:h="16838"/>
          <w:pgMar w:top="993" w:right="851" w:bottom="993" w:left="1077" w:header="709" w:footer="851" w:gutter="0"/>
          <w:cols w:space="708"/>
          <w:docGrid w:linePitch="360"/>
        </w:sectPr>
      </w:pPr>
    </w:p>
    <w:p w:rsidR="00D64BD8" w:rsidRDefault="00D64BD8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 w:rsidR="00070320">
        <w:rPr>
          <w:rFonts w:ascii="Times New Roman" w:hAnsi="Times New Roman"/>
          <w:b/>
          <w:snapToGrid w:val="0"/>
          <w:sz w:val="28"/>
        </w:rPr>
        <w:t>5</w:t>
      </w:r>
      <w:r w:rsidRPr="002C1C91">
        <w:rPr>
          <w:rFonts w:ascii="Times New Roman" w:hAnsi="Times New Roman"/>
          <w:b/>
          <w:sz w:val="28"/>
          <w:szCs w:val="28"/>
        </w:rPr>
        <w:t xml:space="preserve"> </w:t>
      </w:r>
    </w:p>
    <w:p w:rsidR="00D64BD8" w:rsidRPr="002C1C91" w:rsidRDefault="00D64BD8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D64BD8" w:rsidRDefault="00D64BD8" w:rsidP="00A030F8">
      <w:pPr>
        <w:keepNext w:val="0"/>
        <w:keepLines w:val="0"/>
        <w:widowControl w:val="0"/>
        <w:jc w:val="center"/>
        <w:rPr>
          <w:b/>
          <w:szCs w:val="24"/>
        </w:rPr>
      </w:pPr>
    </w:p>
    <w:p w:rsidR="00D64BD8" w:rsidRDefault="00D64BD8" w:rsidP="00A030F8">
      <w:pPr>
        <w:keepNext w:val="0"/>
        <w:keepLines w:val="0"/>
        <w:widowControl w:val="0"/>
        <w:jc w:val="center"/>
        <w:rPr>
          <w:b/>
          <w:szCs w:val="24"/>
        </w:rPr>
      </w:pPr>
    </w:p>
    <w:p w:rsidR="00D64BD8" w:rsidRPr="00D64BD8" w:rsidRDefault="00D64BD8" w:rsidP="00A030F8">
      <w:pPr>
        <w:keepNext w:val="0"/>
        <w:keepLines w:val="0"/>
        <w:widowControl w:val="0"/>
        <w:jc w:val="center"/>
        <w:rPr>
          <w:b/>
          <w:sz w:val="28"/>
          <w:szCs w:val="28"/>
        </w:rPr>
      </w:pPr>
    </w:p>
    <w:p w:rsidR="00D64BD8" w:rsidRPr="00D64BD8" w:rsidRDefault="00D64BD8" w:rsidP="00A030F8">
      <w:pPr>
        <w:keepNext w:val="0"/>
        <w:keepLines w:val="0"/>
        <w:widowControl w:val="0"/>
        <w:jc w:val="center"/>
        <w:rPr>
          <w:b/>
          <w:sz w:val="28"/>
          <w:szCs w:val="28"/>
          <w:lang w:val="x-none"/>
        </w:rPr>
      </w:pPr>
      <w:r w:rsidRPr="00D64BD8">
        <w:rPr>
          <w:b/>
          <w:sz w:val="28"/>
          <w:szCs w:val="28"/>
          <w:lang w:val="x-none"/>
        </w:rPr>
        <w:t xml:space="preserve">ДЕКЛАРАЦИЯ </w:t>
      </w:r>
    </w:p>
    <w:p w:rsidR="00D64BD8" w:rsidRPr="00D64BD8" w:rsidRDefault="00D64BD8" w:rsidP="00A030F8">
      <w:pPr>
        <w:keepNext w:val="0"/>
        <w:keepLines w:val="0"/>
        <w:widowControl w:val="0"/>
        <w:spacing w:after="120"/>
        <w:jc w:val="center"/>
        <w:rPr>
          <w:b/>
          <w:sz w:val="28"/>
          <w:szCs w:val="28"/>
        </w:rPr>
      </w:pPr>
      <w:r w:rsidRPr="00D64BD8">
        <w:rPr>
          <w:b/>
          <w:sz w:val="28"/>
          <w:szCs w:val="28"/>
          <w:lang w:val="x-none"/>
        </w:rPr>
        <w:t>соответствия юридического лица</w:t>
      </w:r>
      <w:r w:rsidRPr="00D64BD8">
        <w:rPr>
          <w:b/>
          <w:sz w:val="28"/>
          <w:szCs w:val="28"/>
        </w:rPr>
        <w:t>,</w:t>
      </w:r>
      <w:r w:rsidRPr="00D64BD8">
        <w:rPr>
          <w:b/>
          <w:sz w:val="28"/>
          <w:szCs w:val="28"/>
          <w:lang w:val="x-none"/>
        </w:rPr>
        <w:t xml:space="preserve"> индивидуального предпринимателя</w:t>
      </w:r>
      <w:r w:rsidRPr="00D64BD8">
        <w:rPr>
          <w:b/>
          <w:sz w:val="28"/>
          <w:szCs w:val="28"/>
        </w:rPr>
        <w:t xml:space="preserve">, </w:t>
      </w:r>
      <w:r w:rsidRPr="00D64BD8">
        <w:rPr>
          <w:b/>
          <w:sz w:val="28"/>
          <w:szCs w:val="28"/>
          <w:lang w:val="x-none"/>
        </w:rPr>
        <w:t xml:space="preserve">участника договора простого товарищества требованиям, предусмотренным в пунктах 3-4 части </w:t>
      </w:r>
      <w:r w:rsidRPr="00D64BD8">
        <w:rPr>
          <w:b/>
          <w:sz w:val="28"/>
          <w:szCs w:val="28"/>
        </w:rPr>
        <w:t>1</w:t>
      </w:r>
      <w:r w:rsidRPr="00D64BD8">
        <w:rPr>
          <w:b/>
          <w:sz w:val="28"/>
          <w:szCs w:val="28"/>
          <w:lang w:val="x-none"/>
        </w:rPr>
        <w:t xml:space="preserve"> статьи 23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AA0CE7" w:rsidRPr="000279BC" w:rsidRDefault="00AA0CE7" w:rsidP="00AA0CE7">
      <w:pPr>
        <w:keepNext w:val="0"/>
        <w:keepLines w:val="0"/>
        <w:widowControl w:val="0"/>
        <w:rPr>
          <w:b/>
          <w:szCs w:val="24"/>
        </w:rPr>
      </w:pPr>
      <w:r w:rsidRPr="000279BC">
        <w:rPr>
          <w:b/>
          <w:szCs w:val="24"/>
        </w:rPr>
        <w:t>Участник открытого конку</w:t>
      </w:r>
      <w:r>
        <w:rPr>
          <w:b/>
          <w:szCs w:val="24"/>
        </w:rPr>
        <w:t>рса: __________________________</w:t>
      </w:r>
      <w:r w:rsidRPr="000279BC">
        <w:rPr>
          <w:b/>
          <w:szCs w:val="24"/>
        </w:rPr>
        <w:t>__</w:t>
      </w:r>
      <w:r>
        <w:rPr>
          <w:b/>
          <w:szCs w:val="24"/>
        </w:rPr>
        <w:t>______</w:t>
      </w:r>
      <w:r w:rsidRPr="000279BC">
        <w:rPr>
          <w:b/>
          <w:szCs w:val="24"/>
        </w:rPr>
        <w:t>___________________</w:t>
      </w:r>
    </w:p>
    <w:p w:rsidR="00AA0CE7" w:rsidRPr="00DE76EB" w:rsidRDefault="00AA0CE7" w:rsidP="00AA0CE7">
      <w:pPr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</w:t>
      </w:r>
      <w:r w:rsidRPr="00DF1132">
        <w:rPr>
          <w:sz w:val="22"/>
          <w:szCs w:val="22"/>
        </w:rPr>
        <w:t xml:space="preserve">Наименование юридического лица,  ФИО – </w:t>
      </w:r>
      <w:r>
        <w:rPr>
          <w:sz w:val="22"/>
          <w:szCs w:val="22"/>
        </w:rPr>
        <w:t>и</w:t>
      </w:r>
      <w:r w:rsidRPr="00DF1132">
        <w:rPr>
          <w:sz w:val="22"/>
          <w:szCs w:val="22"/>
        </w:rPr>
        <w:t>ндивидуального предпринимателя</w:t>
      </w:r>
      <w:r>
        <w:rPr>
          <w:sz w:val="22"/>
          <w:szCs w:val="22"/>
        </w:rPr>
        <w:t>)</w:t>
      </w:r>
    </w:p>
    <w:p w:rsidR="00D64BD8" w:rsidRPr="00B23283" w:rsidRDefault="00D64BD8" w:rsidP="00A030F8">
      <w:pPr>
        <w:keepNext w:val="0"/>
        <w:keepLines w:val="0"/>
        <w:widowControl w:val="0"/>
        <w:spacing w:after="12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6432"/>
        <w:gridCol w:w="3191"/>
      </w:tblGrid>
      <w:tr w:rsidR="00D64BD8" w:rsidRPr="00B23283" w:rsidTr="0061730C">
        <w:trPr>
          <w:trHeight w:val="302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2328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23283">
              <w:rPr>
                <w:b/>
                <w:sz w:val="22"/>
                <w:szCs w:val="22"/>
              </w:rPr>
              <w:t>п</w:t>
            </w:r>
            <w:proofErr w:type="gramEnd"/>
            <w:r w:rsidRPr="00B2328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B23283">
              <w:rPr>
                <w:b/>
                <w:snapToGrid w:val="0"/>
                <w:sz w:val="22"/>
                <w:szCs w:val="22"/>
              </w:rPr>
              <w:t>Требования к юридическим лицам, индивидуальным предпринимателям, участникам договора простого товарищества, предусмотренные в пунктах 3 - 4 части 1  статьи 23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23283">
              <w:rPr>
                <w:b/>
                <w:snapToGrid w:val="0"/>
                <w:sz w:val="22"/>
                <w:szCs w:val="22"/>
              </w:rPr>
              <w:t>Декларация соответствия юридического лица,</w:t>
            </w:r>
          </w:p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23283">
              <w:rPr>
                <w:b/>
                <w:snapToGrid w:val="0"/>
                <w:sz w:val="22"/>
                <w:szCs w:val="22"/>
              </w:rPr>
              <w:t>индивидуального предпринимателя, участника договора простого товарищества требованиям</w:t>
            </w:r>
          </w:p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23283">
              <w:rPr>
                <w:b/>
                <w:snapToGrid w:val="0"/>
                <w:sz w:val="22"/>
                <w:szCs w:val="22"/>
              </w:rPr>
              <w:t>(заполняется юридическим лицом, индивидуальным предпринимателем, участником договора простого товарищества)**</w:t>
            </w:r>
          </w:p>
        </w:tc>
      </w:tr>
      <w:tr w:rsidR="00D64BD8" w:rsidRPr="00B23283" w:rsidTr="0061730C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bCs/>
                <w:snapToGrid w:val="0"/>
                <w:sz w:val="20"/>
              </w:rPr>
            </w:pPr>
            <w:r w:rsidRPr="00B23283">
              <w:rPr>
                <w:bCs/>
                <w:snapToGrid w:val="0"/>
                <w:sz w:val="20"/>
              </w:rPr>
              <w:t>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bCs/>
                <w:snapToGrid w:val="0"/>
                <w:sz w:val="20"/>
              </w:rPr>
            </w:pPr>
            <w:r w:rsidRPr="00B23283">
              <w:rPr>
                <w:bCs/>
                <w:snapToGrid w:val="0"/>
                <w:sz w:val="20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napToGrid w:val="0"/>
                <w:sz w:val="20"/>
              </w:rPr>
            </w:pPr>
            <w:r w:rsidRPr="00B23283">
              <w:rPr>
                <w:snapToGrid w:val="0"/>
                <w:sz w:val="20"/>
              </w:rPr>
              <w:t>3</w:t>
            </w:r>
          </w:p>
        </w:tc>
      </w:tr>
      <w:tr w:rsidR="00D64BD8" w:rsidRPr="00B23283" w:rsidTr="0061730C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B23283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rPr>
                <w:bCs/>
                <w:snapToGrid w:val="0"/>
                <w:sz w:val="22"/>
                <w:szCs w:val="22"/>
              </w:rPr>
            </w:pPr>
            <w:r w:rsidRPr="00B23283">
              <w:rPr>
                <w:bCs/>
                <w:snapToGrid w:val="0"/>
                <w:sz w:val="22"/>
                <w:szCs w:val="22"/>
              </w:rPr>
              <w:t>Не проводится ликвидация юридического лица</w:t>
            </w:r>
            <w:r w:rsidR="004D1202" w:rsidRPr="00B23283">
              <w:rPr>
                <w:sz w:val="22"/>
                <w:szCs w:val="22"/>
              </w:rPr>
              <w:t>**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23283">
              <w:rPr>
                <w:snapToGrid w:val="0"/>
                <w:sz w:val="22"/>
                <w:szCs w:val="22"/>
              </w:rPr>
              <w:t>ДА                       НЕТ</w:t>
            </w:r>
          </w:p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B23283">
              <w:rPr>
                <w:b/>
                <w:sz w:val="22"/>
                <w:szCs w:val="22"/>
              </w:rPr>
              <w:t xml:space="preserve">(выделить </w:t>
            </w:r>
            <w:r w:rsidRPr="00B23283">
              <w:rPr>
                <w:b/>
                <w:sz w:val="22"/>
                <w:szCs w:val="22"/>
                <w:u w:val="single"/>
              </w:rPr>
              <w:t>подчеркиванием</w:t>
            </w:r>
            <w:r w:rsidRPr="00B23283">
              <w:rPr>
                <w:b/>
                <w:sz w:val="22"/>
                <w:szCs w:val="22"/>
              </w:rPr>
              <w:t>)</w:t>
            </w:r>
          </w:p>
        </w:tc>
      </w:tr>
      <w:tr w:rsidR="00D64BD8" w:rsidRPr="00B23283" w:rsidTr="0061730C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B23283">
              <w:rPr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rPr>
                <w:bCs/>
                <w:snapToGrid w:val="0"/>
                <w:sz w:val="22"/>
                <w:szCs w:val="22"/>
              </w:rPr>
            </w:pPr>
            <w:r w:rsidRPr="00B23283">
              <w:rPr>
                <w:bCs/>
                <w:snapToGrid w:val="0"/>
                <w:sz w:val="22"/>
                <w:szCs w:val="22"/>
              </w:rPr>
              <w:t>Отсутствует решение арбитражного суда о признании банкротом юридического лица или индивидуального предпринимателя и об открытии конкурсного производства</w:t>
            </w:r>
            <w:r w:rsidR="004D1202" w:rsidRPr="00B23283">
              <w:rPr>
                <w:sz w:val="22"/>
                <w:szCs w:val="22"/>
              </w:rPr>
              <w:t>**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23283">
              <w:rPr>
                <w:snapToGrid w:val="0"/>
                <w:sz w:val="22"/>
                <w:szCs w:val="22"/>
              </w:rPr>
              <w:t>ДА                       НЕТ</w:t>
            </w:r>
          </w:p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B23283">
              <w:rPr>
                <w:b/>
                <w:sz w:val="22"/>
                <w:szCs w:val="22"/>
              </w:rPr>
              <w:t xml:space="preserve">(выделить </w:t>
            </w:r>
            <w:r w:rsidRPr="00B23283">
              <w:rPr>
                <w:b/>
                <w:sz w:val="22"/>
                <w:szCs w:val="22"/>
                <w:u w:val="single"/>
              </w:rPr>
              <w:t>подчеркиванием</w:t>
            </w:r>
            <w:r w:rsidRPr="00B23283">
              <w:rPr>
                <w:b/>
                <w:sz w:val="22"/>
                <w:szCs w:val="22"/>
              </w:rPr>
              <w:t>)</w:t>
            </w:r>
          </w:p>
        </w:tc>
      </w:tr>
      <w:tr w:rsidR="00D64BD8" w:rsidRPr="00B23283" w:rsidTr="0061730C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B23283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rPr>
                <w:bCs/>
                <w:snapToGrid w:val="0"/>
                <w:sz w:val="22"/>
                <w:szCs w:val="22"/>
              </w:rPr>
            </w:pPr>
            <w:r w:rsidRPr="00B23283">
              <w:rPr>
                <w:bCs/>
                <w:snapToGrid w:val="0"/>
                <w:sz w:val="22"/>
                <w:szCs w:val="22"/>
              </w:rPr>
              <w:t>Отсутствуют задолженности по обязательным платежам в бюджеты бюджетной системы Российской Федерации за последний завершенный отчетный период*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23283">
              <w:rPr>
                <w:snapToGrid w:val="0"/>
                <w:sz w:val="22"/>
                <w:szCs w:val="22"/>
              </w:rPr>
              <w:t>ДА                       НЕТ</w:t>
            </w:r>
          </w:p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  <w:p w:rsidR="00D64BD8" w:rsidRPr="00B23283" w:rsidRDefault="00D64BD8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B23283">
              <w:rPr>
                <w:b/>
                <w:sz w:val="22"/>
                <w:szCs w:val="22"/>
              </w:rPr>
              <w:t xml:space="preserve">(выделить </w:t>
            </w:r>
            <w:r w:rsidRPr="00B23283">
              <w:rPr>
                <w:b/>
                <w:sz w:val="22"/>
                <w:szCs w:val="22"/>
                <w:u w:val="single"/>
              </w:rPr>
              <w:t>подчеркиванием</w:t>
            </w:r>
            <w:r w:rsidRPr="00B23283">
              <w:rPr>
                <w:b/>
                <w:sz w:val="22"/>
                <w:szCs w:val="22"/>
              </w:rPr>
              <w:t>)</w:t>
            </w:r>
          </w:p>
        </w:tc>
      </w:tr>
    </w:tbl>
    <w:p w:rsidR="00D64BD8" w:rsidRPr="00B23283" w:rsidRDefault="00D64BD8" w:rsidP="00A030F8">
      <w:pPr>
        <w:keepNext w:val="0"/>
        <w:keepLines w:val="0"/>
        <w:widowControl w:val="0"/>
        <w:jc w:val="both"/>
        <w:rPr>
          <w:b/>
          <w:sz w:val="22"/>
          <w:szCs w:val="22"/>
        </w:rPr>
      </w:pPr>
    </w:p>
    <w:p w:rsidR="00D64BD8" w:rsidRPr="00B23283" w:rsidRDefault="00D64BD8" w:rsidP="00A030F8">
      <w:pPr>
        <w:keepNext w:val="0"/>
        <w:keepLines w:val="0"/>
        <w:widowControl w:val="0"/>
        <w:jc w:val="both"/>
        <w:rPr>
          <w:bCs/>
          <w:sz w:val="22"/>
          <w:szCs w:val="22"/>
        </w:rPr>
      </w:pPr>
      <w:r w:rsidRPr="00B23283">
        <w:rPr>
          <w:sz w:val="22"/>
          <w:szCs w:val="22"/>
        </w:rPr>
        <w:t xml:space="preserve">* - последний </w:t>
      </w:r>
      <w:r w:rsidRPr="00B23283">
        <w:rPr>
          <w:bCs/>
          <w:sz w:val="22"/>
          <w:szCs w:val="22"/>
        </w:rPr>
        <w:t>завершенный отчетный период отсчитывается от даты размещения извещения о проведении открытого конкурса на официальном сайте уполномоченного органа.</w:t>
      </w:r>
    </w:p>
    <w:p w:rsidR="00D64BD8" w:rsidRPr="00B23283" w:rsidRDefault="00D64BD8" w:rsidP="00A030F8">
      <w:pPr>
        <w:keepNext w:val="0"/>
        <w:keepLines w:val="0"/>
        <w:widowControl w:val="0"/>
        <w:jc w:val="both"/>
        <w:rPr>
          <w:bCs/>
          <w:sz w:val="22"/>
          <w:szCs w:val="22"/>
        </w:rPr>
      </w:pPr>
      <w:r w:rsidRPr="00B23283">
        <w:rPr>
          <w:sz w:val="22"/>
          <w:szCs w:val="22"/>
        </w:rPr>
        <w:t>** - при заполнении графы с номером 3 необходимо выделить подчеркиванием «</w:t>
      </w:r>
      <w:r w:rsidRPr="00B23283">
        <w:rPr>
          <w:b/>
          <w:sz w:val="22"/>
          <w:szCs w:val="22"/>
        </w:rPr>
        <w:t>Да</w:t>
      </w:r>
      <w:r w:rsidRPr="00B23283">
        <w:rPr>
          <w:sz w:val="22"/>
          <w:szCs w:val="22"/>
        </w:rPr>
        <w:t xml:space="preserve">», в случае если </w:t>
      </w:r>
      <w:r w:rsidRPr="00B23283">
        <w:rPr>
          <w:b/>
          <w:sz w:val="22"/>
          <w:szCs w:val="22"/>
        </w:rPr>
        <w:t>утверждение</w:t>
      </w:r>
      <w:r w:rsidRPr="00B23283">
        <w:rPr>
          <w:sz w:val="22"/>
          <w:szCs w:val="22"/>
        </w:rPr>
        <w:t xml:space="preserve"> в графе с номером 2 </w:t>
      </w:r>
      <w:r w:rsidRPr="00B23283">
        <w:rPr>
          <w:b/>
          <w:sz w:val="22"/>
          <w:szCs w:val="22"/>
        </w:rPr>
        <w:t>верно</w:t>
      </w:r>
      <w:r w:rsidRPr="00B23283">
        <w:rPr>
          <w:sz w:val="22"/>
          <w:szCs w:val="22"/>
        </w:rPr>
        <w:t>, и необходимо выделить подчеркиванием «</w:t>
      </w:r>
      <w:r w:rsidRPr="00B23283">
        <w:rPr>
          <w:b/>
          <w:sz w:val="22"/>
          <w:szCs w:val="22"/>
        </w:rPr>
        <w:t>Нет</w:t>
      </w:r>
      <w:r w:rsidRPr="00B23283">
        <w:rPr>
          <w:sz w:val="22"/>
          <w:szCs w:val="22"/>
        </w:rPr>
        <w:t xml:space="preserve">», в случае если данное утверждение </w:t>
      </w:r>
      <w:r w:rsidRPr="00B23283">
        <w:rPr>
          <w:b/>
          <w:sz w:val="22"/>
          <w:szCs w:val="22"/>
        </w:rPr>
        <w:t>не верно</w:t>
      </w:r>
      <w:r w:rsidRPr="00B23283">
        <w:rPr>
          <w:bCs/>
          <w:sz w:val="22"/>
          <w:szCs w:val="22"/>
        </w:rPr>
        <w:t>.</w:t>
      </w:r>
    </w:p>
    <w:p w:rsidR="00D64BD8" w:rsidRPr="00B23283" w:rsidRDefault="00D64BD8" w:rsidP="00A030F8">
      <w:pPr>
        <w:keepNext w:val="0"/>
        <w:keepLines w:val="0"/>
        <w:widowControl w:val="0"/>
        <w:jc w:val="both"/>
        <w:rPr>
          <w:b/>
          <w:sz w:val="22"/>
          <w:szCs w:val="22"/>
        </w:rPr>
      </w:pPr>
    </w:p>
    <w:p w:rsidR="00D64BD8" w:rsidRPr="00B23283" w:rsidRDefault="00D64BD8" w:rsidP="00A030F8">
      <w:pPr>
        <w:keepNext w:val="0"/>
        <w:keepLines w:val="0"/>
        <w:widowControl w:val="0"/>
        <w:ind w:left="-142"/>
        <w:jc w:val="both"/>
        <w:rPr>
          <w:sz w:val="22"/>
          <w:szCs w:val="22"/>
        </w:rPr>
      </w:pPr>
      <w:r w:rsidRPr="00B23283">
        <w:rPr>
          <w:b/>
          <w:sz w:val="22"/>
          <w:szCs w:val="22"/>
        </w:rPr>
        <w:t>Настоящим подтверждаем правильность и достоверность всех указанных данных и сведений.</w:t>
      </w:r>
    </w:p>
    <w:p w:rsidR="00D64BD8" w:rsidRPr="00B23283" w:rsidRDefault="00D64BD8" w:rsidP="00A030F8">
      <w:pPr>
        <w:keepNext w:val="0"/>
        <w:keepLines w:val="0"/>
        <w:widowControl w:val="0"/>
        <w:ind w:left="-142"/>
        <w:rPr>
          <w:sz w:val="22"/>
          <w:szCs w:val="22"/>
        </w:rPr>
      </w:pPr>
    </w:p>
    <w:p w:rsidR="00D64BD8" w:rsidRPr="00B23283" w:rsidRDefault="00D64BD8" w:rsidP="00A030F8">
      <w:pPr>
        <w:keepNext w:val="0"/>
        <w:keepLines w:val="0"/>
        <w:widowControl w:val="0"/>
        <w:ind w:left="-142"/>
        <w:rPr>
          <w:b/>
          <w:sz w:val="22"/>
          <w:szCs w:val="22"/>
        </w:rPr>
      </w:pPr>
    </w:p>
    <w:p w:rsidR="00D64BD8" w:rsidRPr="002C4249" w:rsidRDefault="00D64BD8" w:rsidP="00A030F8">
      <w:pPr>
        <w:keepNext w:val="0"/>
        <w:keepLines w:val="0"/>
        <w:widowControl w:val="0"/>
        <w:jc w:val="both"/>
        <w:rPr>
          <w:sz w:val="27"/>
          <w:szCs w:val="27"/>
        </w:rPr>
      </w:pPr>
      <w:r w:rsidRPr="002C4249">
        <w:rPr>
          <w:sz w:val="27"/>
          <w:szCs w:val="27"/>
        </w:rPr>
        <w:t>Руководитель: ФИО _________________, подпись _______«___» _____201_ год</w:t>
      </w:r>
    </w:p>
    <w:p w:rsidR="00D64BD8" w:rsidRPr="002C4249" w:rsidRDefault="00D64BD8" w:rsidP="00A030F8">
      <w:pPr>
        <w:pStyle w:val="aa"/>
        <w:keepLines w:val="0"/>
        <w:widowControl w:val="0"/>
        <w:tabs>
          <w:tab w:val="clear" w:pos="4153"/>
          <w:tab w:val="clear" w:pos="8306"/>
        </w:tabs>
        <w:rPr>
          <w:sz w:val="27"/>
          <w:szCs w:val="27"/>
        </w:rPr>
      </w:pPr>
      <w:r w:rsidRPr="002C4249">
        <w:rPr>
          <w:sz w:val="27"/>
          <w:szCs w:val="27"/>
        </w:rPr>
        <w:t>М.П.</w:t>
      </w:r>
    </w:p>
    <w:p w:rsidR="00D64BD8" w:rsidRDefault="00D64BD8" w:rsidP="00A030F8">
      <w:pPr>
        <w:pStyle w:val="a7"/>
        <w:keepNext w:val="0"/>
        <w:keepLines w:val="0"/>
        <w:widowControl w:val="0"/>
        <w:spacing w:line="360" w:lineRule="auto"/>
        <w:ind w:firstLine="567"/>
        <w:jc w:val="both"/>
        <w:rPr>
          <w:szCs w:val="18"/>
        </w:rPr>
        <w:sectPr w:rsidR="00D64BD8" w:rsidSect="006B05DB">
          <w:pgSz w:w="11906" w:h="16838"/>
          <w:pgMar w:top="993" w:right="851" w:bottom="993" w:left="1077" w:header="709" w:footer="851" w:gutter="0"/>
          <w:cols w:space="708"/>
          <w:docGrid w:linePitch="360"/>
        </w:sectPr>
      </w:pPr>
    </w:p>
    <w:p w:rsidR="00D64BD8" w:rsidRDefault="00D64BD8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 w:rsidR="00070320">
        <w:rPr>
          <w:rFonts w:ascii="Times New Roman" w:hAnsi="Times New Roman"/>
          <w:b/>
          <w:snapToGrid w:val="0"/>
          <w:sz w:val="28"/>
        </w:rPr>
        <w:t>6</w:t>
      </w:r>
    </w:p>
    <w:p w:rsidR="00D64BD8" w:rsidRPr="002C1C91" w:rsidRDefault="00D64BD8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0279BC" w:rsidRPr="000279BC" w:rsidRDefault="000279BC" w:rsidP="00A030F8">
      <w:pPr>
        <w:keepNext w:val="0"/>
        <w:keepLines w:val="0"/>
        <w:widowControl w:val="0"/>
        <w:rPr>
          <w:b/>
          <w:szCs w:val="24"/>
        </w:rPr>
      </w:pPr>
      <w:r w:rsidRPr="000279BC">
        <w:rPr>
          <w:b/>
          <w:szCs w:val="24"/>
        </w:rPr>
        <w:t>Участник открытого конкурса: ________________________________________________________________________________</w:t>
      </w:r>
    </w:p>
    <w:p w:rsidR="000279BC" w:rsidRPr="00DE76EB" w:rsidRDefault="000279BC" w:rsidP="00A030F8">
      <w:pPr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DE76E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(</w:t>
      </w:r>
      <w:r w:rsidRPr="00DF1132">
        <w:rPr>
          <w:sz w:val="22"/>
          <w:szCs w:val="22"/>
        </w:rPr>
        <w:t>Наименование юридического лица,  ФИО – индивидуального предпринимателя</w:t>
      </w:r>
      <w:r>
        <w:rPr>
          <w:sz w:val="22"/>
          <w:szCs w:val="22"/>
        </w:rPr>
        <w:t>)</w:t>
      </w:r>
    </w:p>
    <w:p w:rsidR="00512027" w:rsidRPr="000279BC" w:rsidRDefault="00512027" w:rsidP="00A030F8">
      <w:pPr>
        <w:pStyle w:val="1"/>
        <w:keepNext w:val="0"/>
        <w:widowControl w:val="0"/>
        <w:rPr>
          <w:rFonts w:ascii="Times New Roman" w:hAnsi="Times New Roman"/>
          <w:sz w:val="24"/>
        </w:rPr>
      </w:pPr>
      <w:r w:rsidRPr="000279BC">
        <w:rPr>
          <w:rFonts w:ascii="Times New Roman" w:hAnsi="Times New Roman"/>
          <w:sz w:val="24"/>
        </w:rPr>
        <w:t xml:space="preserve">Открытый конкурс </w:t>
      </w:r>
      <w:r>
        <w:rPr>
          <w:rFonts w:ascii="Times New Roman" w:hAnsi="Times New Roman"/>
          <w:sz w:val="24"/>
        </w:rPr>
        <w:t>№</w:t>
      </w:r>
      <w:r w:rsidRPr="000279BC">
        <w:rPr>
          <w:rFonts w:ascii="Times New Roman" w:hAnsi="Times New Roman"/>
          <w:sz w:val="24"/>
        </w:rPr>
        <w:t xml:space="preserve"> ________  лот № ______ </w:t>
      </w:r>
    </w:p>
    <w:p w:rsidR="000279BC" w:rsidRDefault="000279BC" w:rsidP="00A030F8">
      <w:pPr>
        <w:keepNext w:val="0"/>
        <w:keepLines w:val="0"/>
        <w:widowControl w:val="0"/>
        <w:ind w:left="274"/>
        <w:jc w:val="center"/>
        <w:rPr>
          <w:b/>
          <w:sz w:val="28"/>
          <w:szCs w:val="28"/>
        </w:rPr>
      </w:pPr>
    </w:p>
    <w:p w:rsidR="009F05F3" w:rsidRDefault="009F05F3" w:rsidP="00A030F8">
      <w:pPr>
        <w:keepNext w:val="0"/>
        <w:keepLines w:val="0"/>
        <w:widowControl w:val="0"/>
        <w:ind w:lef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</w:p>
    <w:p w:rsidR="009F05F3" w:rsidRDefault="009F05F3" w:rsidP="00A030F8">
      <w:pPr>
        <w:keepNext w:val="0"/>
        <w:keepLines w:val="0"/>
        <w:widowControl w:val="0"/>
        <w:ind w:left="274"/>
        <w:jc w:val="center"/>
        <w:rPr>
          <w:b/>
          <w:sz w:val="28"/>
        </w:rPr>
      </w:pPr>
      <w:r>
        <w:rPr>
          <w:b/>
          <w:sz w:val="28"/>
        </w:rPr>
        <w:t xml:space="preserve">о наличии </w:t>
      </w:r>
      <w:r w:rsidRPr="00F3760F">
        <w:rPr>
          <w:b/>
          <w:sz w:val="28"/>
        </w:rPr>
        <w:t xml:space="preserve">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 w:rsidRPr="00624C8B">
        <w:rPr>
          <w:b/>
          <w:sz w:val="28"/>
        </w:rPr>
        <w:t>юридического лица, индивидуального предпринимателя, участника договора простого товарищества или их работника</w:t>
      </w:r>
      <w:r>
        <w:rPr>
          <w:b/>
          <w:sz w:val="28"/>
        </w:rPr>
        <w:t xml:space="preserve"> с «___» _________ года по «___» _________ года</w:t>
      </w:r>
    </w:p>
    <w:p w:rsidR="009F05F3" w:rsidRDefault="009F05F3" w:rsidP="00A030F8">
      <w:pPr>
        <w:keepNext w:val="0"/>
        <w:keepLines w:val="0"/>
        <w:widowControl w:val="0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1766"/>
        <w:gridCol w:w="3284"/>
        <w:gridCol w:w="5957"/>
        <w:gridCol w:w="1690"/>
        <w:gridCol w:w="1727"/>
      </w:tblGrid>
      <w:tr w:rsidR="009F05F3" w:rsidTr="009F05F3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 автобуса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Идентификационный номер автобуса (VIN)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регистрационные знаки, автобуса, за рассматриваемый период. (Пример А001АА86)*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5F3" w:rsidRP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9F05F3">
              <w:rPr>
                <w:szCs w:val="22"/>
              </w:rPr>
              <w:t>Количество ДТП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5F3" w:rsidRPr="009F05F3" w:rsidRDefault="009F05F3" w:rsidP="00A030F8">
            <w:pPr>
              <w:keepNext w:val="0"/>
              <w:keepLines w:val="0"/>
              <w:widowControl w:val="0"/>
              <w:jc w:val="center"/>
              <w:rPr>
                <w:szCs w:val="22"/>
              </w:rPr>
            </w:pPr>
            <w:r w:rsidRPr="009F05F3">
              <w:rPr>
                <w:szCs w:val="22"/>
              </w:rPr>
              <w:t>Примечание</w:t>
            </w:r>
            <w:r w:rsidR="002E1B1D">
              <w:rPr>
                <w:szCs w:val="22"/>
              </w:rPr>
              <w:t>**</w:t>
            </w:r>
          </w:p>
        </w:tc>
      </w:tr>
      <w:tr w:rsidR="009F05F3" w:rsidTr="009F05F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F05F3" w:rsidTr="009F05F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</w:tr>
      <w:tr w:rsidR="009F05F3" w:rsidTr="009F05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</w:tr>
      <w:tr w:rsidR="009F05F3" w:rsidTr="009F05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</w:pPr>
          </w:p>
        </w:tc>
      </w:tr>
    </w:tbl>
    <w:p w:rsidR="009F05F3" w:rsidRDefault="009F05F3" w:rsidP="00A030F8">
      <w:pPr>
        <w:keepNext w:val="0"/>
        <w:keepLines w:val="0"/>
        <w:widowControl w:val="0"/>
        <w:ind w:left="274" w:firstLine="577"/>
        <w:rPr>
          <w:b/>
        </w:rPr>
      </w:pPr>
    </w:p>
    <w:p w:rsidR="009F05F3" w:rsidRPr="009F05F3" w:rsidRDefault="009F05F3" w:rsidP="00A030F8">
      <w:pPr>
        <w:keepNext w:val="0"/>
        <w:keepLines w:val="0"/>
        <w:widowControl w:val="0"/>
        <w:jc w:val="both"/>
      </w:pPr>
      <w:r w:rsidRPr="009F05F3">
        <w:t>* сведения указываются с разбивкой по государственным регистрационным знакам транспортных средств</w:t>
      </w:r>
      <w:r w:rsidR="00BE7F8B">
        <w:t>, указанных в приложении 11 к Конкурсной документации</w:t>
      </w:r>
      <w:r w:rsidRPr="009F05F3">
        <w:t>;</w:t>
      </w:r>
    </w:p>
    <w:p w:rsidR="009F05F3" w:rsidRPr="009F05F3" w:rsidRDefault="009F05F3" w:rsidP="00A030F8">
      <w:pPr>
        <w:keepNext w:val="0"/>
        <w:keepLines w:val="0"/>
        <w:widowControl w:val="0"/>
      </w:pPr>
      <w:r w:rsidRPr="009F05F3">
        <w:t>** в графе 6 указываются характер и последствия дорожно-транспортных происшествий</w:t>
      </w:r>
      <w:r w:rsidR="000279BC">
        <w:t>.</w:t>
      </w:r>
    </w:p>
    <w:p w:rsidR="009F05F3" w:rsidRDefault="009F05F3" w:rsidP="00A030F8">
      <w:pPr>
        <w:keepNext w:val="0"/>
        <w:keepLines w:val="0"/>
        <w:widowControl w:val="0"/>
        <w:ind w:left="274" w:firstLine="577"/>
        <w:rPr>
          <w:b/>
        </w:rPr>
      </w:pPr>
    </w:p>
    <w:p w:rsidR="009F05F3" w:rsidRDefault="009F05F3" w:rsidP="00A030F8">
      <w:pPr>
        <w:keepNext w:val="0"/>
        <w:keepLines w:val="0"/>
        <w:widowControl w:val="0"/>
        <w:ind w:left="274"/>
        <w:rPr>
          <w:sz w:val="26"/>
          <w:szCs w:val="26"/>
        </w:rPr>
      </w:pPr>
      <w:r>
        <w:rPr>
          <w:sz w:val="26"/>
          <w:szCs w:val="26"/>
        </w:rPr>
        <w:t>Руководитель: ФИО __________________________________, подпись ___________________«___» ___________201___ год</w:t>
      </w:r>
    </w:p>
    <w:p w:rsidR="009F05F3" w:rsidRDefault="009F05F3" w:rsidP="00A030F8">
      <w:pPr>
        <w:keepNext w:val="0"/>
        <w:keepLines w:val="0"/>
        <w:widowControl w:val="0"/>
        <w:ind w:left="2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М.П. </w:t>
      </w:r>
    </w:p>
    <w:p w:rsidR="009F05F3" w:rsidRDefault="009F05F3" w:rsidP="00A030F8">
      <w:pPr>
        <w:keepNext w:val="0"/>
        <w:keepLines w:val="0"/>
        <w:widowControl w:val="0"/>
        <w:ind w:left="274" w:firstLine="577"/>
        <w:rPr>
          <w:b/>
        </w:rPr>
      </w:pPr>
    </w:p>
    <w:p w:rsidR="009F05F3" w:rsidRDefault="009F05F3" w:rsidP="00A030F8">
      <w:pPr>
        <w:keepNext w:val="0"/>
        <w:keepLines w:val="0"/>
        <w:widowControl w:val="0"/>
        <w:ind w:left="274" w:firstLine="10"/>
        <w:rPr>
          <w:b/>
        </w:rPr>
      </w:pPr>
      <w:r>
        <w:rPr>
          <w:b/>
        </w:rPr>
        <w:t>Должность с указанием подразделения ГИБДД МВД РФ ______________________________________________________________</w:t>
      </w:r>
    </w:p>
    <w:p w:rsidR="009F05F3" w:rsidRDefault="009F05F3" w:rsidP="00A030F8">
      <w:pPr>
        <w:keepNext w:val="0"/>
        <w:keepLines w:val="0"/>
        <w:widowControl w:val="0"/>
        <w:ind w:left="274" w:firstLine="10"/>
        <w:rPr>
          <w:b/>
        </w:rPr>
      </w:pPr>
      <w:r>
        <w:rPr>
          <w:b/>
        </w:rPr>
        <w:t>___________________________________________________________________________________________________________________</w:t>
      </w:r>
    </w:p>
    <w:p w:rsidR="009F05F3" w:rsidRDefault="009F05F3" w:rsidP="00A030F8">
      <w:pPr>
        <w:keepNext w:val="0"/>
        <w:keepLines w:val="0"/>
        <w:widowControl w:val="0"/>
        <w:ind w:left="274" w:firstLine="10"/>
        <w:rPr>
          <w:b/>
        </w:rPr>
      </w:pPr>
      <w:r>
        <w:rPr>
          <w:b/>
        </w:rPr>
        <w:t>Ф.И.О. _________________________________________ подпись ____________________ «______» ______________ 201____ год. М.П.</w:t>
      </w:r>
    </w:p>
    <w:p w:rsidR="009F05F3" w:rsidRDefault="009F05F3" w:rsidP="00A030F8">
      <w:pPr>
        <w:keepNext w:val="0"/>
        <w:keepLines w:val="0"/>
        <w:widowControl w:val="0"/>
        <w:ind w:left="274" w:firstLine="577"/>
        <w:jc w:val="both"/>
        <w:rPr>
          <w:i/>
        </w:rPr>
      </w:pPr>
      <w:r>
        <w:rPr>
          <w:i/>
        </w:rPr>
        <w:t>Справка с</w:t>
      </w:r>
      <w:r w:rsidR="004D1202">
        <w:rPr>
          <w:i/>
        </w:rPr>
        <w:t>огласовывается в</w:t>
      </w:r>
      <w:r>
        <w:rPr>
          <w:i/>
        </w:rPr>
        <w:t xml:space="preserve"> </w:t>
      </w:r>
      <w:r w:rsidR="004D1202">
        <w:rPr>
          <w:i/>
        </w:rPr>
        <w:t>О</w:t>
      </w:r>
      <w:r>
        <w:rPr>
          <w:i/>
        </w:rPr>
        <w:t>ГИБДД</w:t>
      </w:r>
      <w:r w:rsidR="004D1202">
        <w:rPr>
          <w:i/>
        </w:rPr>
        <w:t xml:space="preserve"> </w:t>
      </w:r>
      <w:r w:rsidR="004D1202" w:rsidRPr="004D1202">
        <w:rPr>
          <w:rFonts w:eastAsia="Calibri"/>
          <w:i/>
          <w:szCs w:val="24"/>
          <w:lang w:eastAsia="en-US"/>
        </w:rPr>
        <w:t>МО МВД России «Ханты-Мансийский»</w:t>
      </w:r>
      <w:r>
        <w:rPr>
          <w:i/>
        </w:rPr>
        <w:t xml:space="preserve"> </w:t>
      </w:r>
      <w:r w:rsidR="00AD4687">
        <w:rPr>
          <w:i/>
        </w:rPr>
        <w:t xml:space="preserve"> по месту регистрации п</w:t>
      </w:r>
      <w:r>
        <w:rPr>
          <w:i/>
        </w:rPr>
        <w:t xml:space="preserve">ретендента (юридического лица, индивидуального предпринимателя или </w:t>
      </w:r>
      <w:r w:rsidRPr="0053061F">
        <w:rPr>
          <w:i/>
        </w:rPr>
        <w:t>участника договора простого товарищества</w:t>
      </w:r>
      <w:r>
        <w:rPr>
          <w:i/>
        </w:rPr>
        <w:t>) или в Управлении ГИБДД УМВД России по Ханты-Мансийскому автономному округу – Югре.</w:t>
      </w:r>
    </w:p>
    <w:p w:rsidR="00D64BD8" w:rsidRDefault="00D64BD8" w:rsidP="00A030F8">
      <w:pPr>
        <w:pStyle w:val="aa"/>
        <w:keepLines w:val="0"/>
        <w:widowControl w:val="0"/>
        <w:tabs>
          <w:tab w:val="clear" w:pos="4153"/>
          <w:tab w:val="clear" w:pos="8306"/>
        </w:tabs>
        <w:rPr>
          <w:sz w:val="27"/>
          <w:szCs w:val="27"/>
        </w:rPr>
      </w:pPr>
    </w:p>
    <w:p w:rsidR="009F05F3" w:rsidRDefault="009F05F3" w:rsidP="00A030F8">
      <w:pPr>
        <w:pStyle w:val="aa"/>
        <w:keepLines w:val="0"/>
        <w:widowControl w:val="0"/>
        <w:tabs>
          <w:tab w:val="clear" w:pos="4153"/>
          <w:tab w:val="clear" w:pos="8306"/>
        </w:tabs>
        <w:rPr>
          <w:sz w:val="27"/>
          <w:szCs w:val="27"/>
        </w:rPr>
        <w:sectPr w:rsidR="009F05F3" w:rsidSect="009F05F3">
          <w:pgSz w:w="16838" w:h="11906" w:orient="landscape"/>
          <w:pgMar w:top="1134" w:right="992" w:bottom="1077" w:left="992" w:header="709" w:footer="851" w:gutter="0"/>
          <w:cols w:space="708"/>
          <w:docGrid w:linePitch="360"/>
        </w:sectPr>
      </w:pPr>
    </w:p>
    <w:p w:rsidR="009F05F3" w:rsidRDefault="009F05F3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 w:rsidR="00070320">
        <w:rPr>
          <w:rFonts w:ascii="Times New Roman" w:hAnsi="Times New Roman"/>
          <w:b/>
          <w:snapToGrid w:val="0"/>
          <w:sz w:val="28"/>
        </w:rPr>
        <w:t>7</w:t>
      </w:r>
      <w:r w:rsidRPr="002C1C91">
        <w:rPr>
          <w:rFonts w:ascii="Times New Roman" w:hAnsi="Times New Roman"/>
          <w:b/>
          <w:sz w:val="28"/>
          <w:szCs w:val="28"/>
        </w:rPr>
        <w:t xml:space="preserve"> </w:t>
      </w:r>
    </w:p>
    <w:p w:rsidR="009F05F3" w:rsidRPr="002C1C91" w:rsidRDefault="009F05F3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0279BC" w:rsidRDefault="000279BC" w:rsidP="00A030F8">
      <w:pPr>
        <w:keepNext w:val="0"/>
        <w:keepLines w:val="0"/>
        <w:widowControl w:val="0"/>
        <w:rPr>
          <w:b/>
          <w:sz w:val="22"/>
          <w:szCs w:val="22"/>
        </w:rPr>
      </w:pPr>
    </w:p>
    <w:p w:rsidR="000279BC" w:rsidRDefault="000279BC" w:rsidP="00A030F8">
      <w:pPr>
        <w:keepNext w:val="0"/>
        <w:keepLines w:val="0"/>
        <w:widowControl w:val="0"/>
        <w:rPr>
          <w:b/>
          <w:sz w:val="22"/>
          <w:szCs w:val="22"/>
        </w:rPr>
      </w:pPr>
    </w:p>
    <w:p w:rsidR="000279BC" w:rsidRPr="000279BC" w:rsidRDefault="000279BC" w:rsidP="00A030F8">
      <w:pPr>
        <w:keepNext w:val="0"/>
        <w:keepLines w:val="0"/>
        <w:widowControl w:val="0"/>
        <w:rPr>
          <w:b/>
          <w:szCs w:val="24"/>
        </w:rPr>
      </w:pPr>
      <w:r w:rsidRPr="000279BC">
        <w:rPr>
          <w:b/>
          <w:szCs w:val="24"/>
        </w:rPr>
        <w:t>Участник открытого конкурса: ________________________________________________________________________________</w:t>
      </w:r>
    </w:p>
    <w:p w:rsidR="000279BC" w:rsidRPr="00DE76EB" w:rsidRDefault="000279BC" w:rsidP="00A030F8">
      <w:pPr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DE76E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(</w:t>
      </w:r>
      <w:r w:rsidRPr="00DF1132">
        <w:rPr>
          <w:sz w:val="22"/>
          <w:szCs w:val="22"/>
        </w:rPr>
        <w:t>Наименование юридического лица,  ФИО – индивидуального предпринимателя</w:t>
      </w:r>
      <w:r>
        <w:rPr>
          <w:sz w:val="22"/>
          <w:szCs w:val="22"/>
        </w:rPr>
        <w:t>)</w:t>
      </w:r>
    </w:p>
    <w:p w:rsidR="000279BC" w:rsidRPr="000279BC" w:rsidRDefault="000279BC" w:rsidP="00A030F8">
      <w:pPr>
        <w:pStyle w:val="1"/>
        <w:keepNext w:val="0"/>
        <w:widowControl w:val="0"/>
        <w:rPr>
          <w:rFonts w:ascii="Times New Roman" w:hAnsi="Times New Roman"/>
          <w:sz w:val="24"/>
        </w:rPr>
      </w:pPr>
      <w:r w:rsidRPr="000279BC">
        <w:rPr>
          <w:rFonts w:ascii="Times New Roman" w:hAnsi="Times New Roman"/>
          <w:sz w:val="24"/>
        </w:rPr>
        <w:t xml:space="preserve">Открытый конкурс </w:t>
      </w:r>
      <w:r w:rsidR="00512027">
        <w:rPr>
          <w:rFonts w:ascii="Times New Roman" w:hAnsi="Times New Roman"/>
          <w:sz w:val="24"/>
        </w:rPr>
        <w:t>№</w:t>
      </w:r>
      <w:r w:rsidRPr="000279BC">
        <w:rPr>
          <w:rFonts w:ascii="Times New Roman" w:hAnsi="Times New Roman"/>
          <w:sz w:val="24"/>
        </w:rPr>
        <w:t xml:space="preserve"> ________  лот № ______ </w:t>
      </w:r>
    </w:p>
    <w:p w:rsidR="000279BC" w:rsidRDefault="000279BC" w:rsidP="00A030F8">
      <w:pPr>
        <w:keepNext w:val="0"/>
        <w:keepLines w:val="0"/>
        <w:widowControl w:val="0"/>
        <w:ind w:left="284"/>
        <w:jc w:val="center"/>
        <w:rPr>
          <w:b/>
          <w:bCs/>
          <w:sz w:val="28"/>
          <w:szCs w:val="24"/>
        </w:rPr>
      </w:pPr>
    </w:p>
    <w:p w:rsidR="009F05F3" w:rsidRDefault="009F05F3" w:rsidP="00A030F8">
      <w:pPr>
        <w:keepNext w:val="0"/>
        <w:keepLines w:val="0"/>
        <w:widowControl w:val="0"/>
        <w:ind w:left="284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Сведения об опыте работы перевозчика</w:t>
      </w:r>
    </w:p>
    <w:p w:rsidR="009F05F3" w:rsidRDefault="009F05F3" w:rsidP="00A030F8">
      <w:pPr>
        <w:keepNext w:val="0"/>
        <w:keepLines w:val="0"/>
        <w:widowControl w:val="0"/>
        <w:rPr>
          <w:b/>
          <w:bCs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2371"/>
        <w:gridCol w:w="5687"/>
        <w:gridCol w:w="6359"/>
      </w:tblGrid>
      <w:tr w:rsidR="000279BC" w:rsidTr="006173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Наименование </w:t>
            </w:r>
            <w:r w:rsidR="000279BC">
              <w:rPr>
                <w:b/>
                <w:bCs/>
                <w:szCs w:val="24"/>
              </w:rPr>
              <w:t xml:space="preserve">заказчика </w:t>
            </w:r>
            <w:r>
              <w:rPr>
                <w:b/>
                <w:bCs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0279BC" w:rsidP="00A030F8">
            <w:pPr>
              <w:keepNext w:val="0"/>
              <w:keepLines w:val="0"/>
              <w:widowControl w:val="0"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Наименование, дата, номер, подтверждающих документов на выполнение регулярных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Вид сообщения (маршрута) указанный в заключенном договоре, контракте и согласовывавшемся паспорте.</w:t>
            </w:r>
          </w:p>
          <w:p w:rsidR="009F05F3" w:rsidRDefault="009F05F3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(городской / пригородный / междугородний)</w:t>
            </w:r>
          </w:p>
        </w:tc>
      </w:tr>
      <w:tr w:rsidR="000279BC" w:rsidTr="006173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/>
                <w:bCs/>
                <w:szCs w:val="24"/>
              </w:rPr>
            </w:pPr>
          </w:p>
        </w:tc>
      </w:tr>
      <w:tr w:rsidR="000279BC" w:rsidTr="006173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/>
                <w:bCs/>
                <w:szCs w:val="24"/>
              </w:rPr>
            </w:pPr>
          </w:p>
        </w:tc>
      </w:tr>
      <w:tr w:rsidR="000279BC" w:rsidTr="006173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F3" w:rsidRDefault="009F05F3" w:rsidP="00A030F8">
            <w:pPr>
              <w:keepNext w:val="0"/>
              <w:keepLines w:val="0"/>
              <w:widowControl w:val="0"/>
              <w:rPr>
                <w:b/>
                <w:bCs/>
                <w:szCs w:val="24"/>
              </w:rPr>
            </w:pPr>
          </w:p>
        </w:tc>
      </w:tr>
    </w:tbl>
    <w:p w:rsidR="009F05F3" w:rsidRDefault="009F05F3" w:rsidP="00A030F8">
      <w:pPr>
        <w:keepNext w:val="0"/>
        <w:keepLines w:val="0"/>
        <w:widowControl w:val="0"/>
        <w:ind w:left="284"/>
        <w:jc w:val="both"/>
        <w:rPr>
          <w:sz w:val="26"/>
          <w:szCs w:val="26"/>
        </w:rPr>
      </w:pPr>
    </w:p>
    <w:p w:rsidR="009F05F3" w:rsidRDefault="009F05F3" w:rsidP="00A030F8">
      <w:pPr>
        <w:keepNext w:val="0"/>
        <w:keepLines w:val="0"/>
        <w:widowControl w:val="0"/>
        <w:ind w:left="284"/>
        <w:rPr>
          <w:sz w:val="26"/>
          <w:szCs w:val="26"/>
        </w:rPr>
      </w:pPr>
      <w:r>
        <w:rPr>
          <w:sz w:val="26"/>
          <w:szCs w:val="26"/>
        </w:rPr>
        <w:t>Руководитель: ФИО __________________________________, подпись ___________________«___» ___________201___ год</w:t>
      </w:r>
    </w:p>
    <w:p w:rsidR="009F05F3" w:rsidRDefault="009F05F3" w:rsidP="00A030F8">
      <w:pPr>
        <w:keepNext w:val="0"/>
        <w:keepLines w:val="0"/>
        <w:widowControl w:val="0"/>
        <w:ind w:left="274"/>
        <w:jc w:val="both"/>
      </w:pPr>
      <w:r>
        <w:rPr>
          <w:sz w:val="26"/>
          <w:szCs w:val="26"/>
        </w:rPr>
        <w:t>М.П.</w:t>
      </w:r>
      <w:r>
        <w:t xml:space="preserve"> </w:t>
      </w:r>
    </w:p>
    <w:p w:rsidR="009F05F3" w:rsidRDefault="009F05F3" w:rsidP="00A030F8">
      <w:pPr>
        <w:keepNext w:val="0"/>
        <w:keepLines w:val="0"/>
        <w:widowControl w:val="0"/>
        <w:rPr>
          <w:sz w:val="20"/>
        </w:rPr>
        <w:sectPr w:rsidR="009F05F3" w:rsidSect="009F05F3">
          <w:pgSz w:w="16838" w:h="11906" w:orient="landscape"/>
          <w:pgMar w:top="1134" w:right="820" w:bottom="851" w:left="1134" w:header="709" w:footer="709" w:gutter="0"/>
          <w:cols w:space="720"/>
        </w:sectPr>
      </w:pPr>
    </w:p>
    <w:p w:rsidR="000279BC" w:rsidRDefault="000279BC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 w:rsidR="00070320">
        <w:rPr>
          <w:rFonts w:ascii="Times New Roman" w:hAnsi="Times New Roman"/>
          <w:b/>
          <w:snapToGrid w:val="0"/>
          <w:sz w:val="28"/>
        </w:rPr>
        <w:t>8</w:t>
      </w:r>
    </w:p>
    <w:p w:rsidR="000279BC" w:rsidRPr="002C1C91" w:rsidRDefault="000279BC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0279BC" w:rsidRPr="0053061F" w:rsidRDefault="000279BC" w:rsidP="00A030F8">
      <w:pPr>
        <w:pStyle w:val="aa"/>
        <w:keepLines w:val="0"/>
        <w:widowControl w:val="0"/>
        <w:ind w:left="284"/>
        <w:jc w:val="center"/>
        <w:rPr>
          <w:b/>
          <w:bCs/>
          <w:sz w:val="28"/>
          <w:szCs w:val="24"/>
        </w:rPr>
      </w:pPr>
      <w:r w:rsidRPr="0053061F">
        <w:rPr>
          <w:b/>
          <w:bCs/>
          <w:sz w:val="28"/>
          <w:szCs w:val="24"/>
        </w:rPr>
        <w:t>Сведения о характеристиках транспортных средств,</w:t>
      </w:r>
    </w:p>
    <w:p w:rsidR="000279BC" w:rsidRPr="0053061F" w:rsidRDefault="000279BC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jc w:val="center"/>
        <w:rPr>
          <w:b/>
          <w:bCs/>
          <w:sz w:val="28"/>
          <w:szCs w:val="24"/>
        </w:rPr>
      </w:pPr>
      <w:r w:rsidRPr="0053061F">
        <w:rPr>
          <w:b/>
          <w:bCs/>
          <w:sz w:val="28"/>
          <w:szCs w:val="24"/>
        </w:rPr>
        <w:t>влияющих на качество регулярных перевозок</w:t>
      </w:r>
    </w:p>
    <w:p w:rsidR="00512027" w:rsidRPr="000279BC" w:rsidRDefault="00512027" w:rsidP="00A030F8">
      <w:pPr>
        <w:keepNext w:val="0"/>
        <w:keepLines w:val="0"/>
        <w:widowControl w:val="0"/>
        <w:rPr>
          <w:b/>
          <w:szCs w:val="24"/>
        </w:rPr>
      </w:pPr>
      <w:r w:rsidRPr="000279BC">
        <w:rPr>
          <w:b/>
          <w:szCs w:val="24"/>
        </w:rPr>
        <w:t>Участник открытого конкурса: ________________________________________________________________________________</w:t>
      </w:r>
    </w:p>
    <w:p w:rsidR="00512027" w:rsidRPr="00DE76EB" w:rsidRDefault="00512027" w:rsidP="00A030F8">
      <w:pPr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DE76E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(</w:t>
      </w:r>
      <w:r w:rsidRPr="00DF1132">
        <w:rPr>
          <w:sz w:val="22"/>
          <w:szCs w:val="22"/>
        </w:rPr>
        <w:t>Наименование юридического лица,  ФИО – индивидуального предпринимателя</w:t>
      </w:r>
      <w:r>
        <w:rPr>
          <w:sz w:val="22"/>
          <w:szCs w:val="22"/>
        </w:rPr>
        <w:t>)</w:t>
      </w:r>
    </w:p>
    <w:p w:rsidR="00512027" w:rsidRPr="000279BC" w:rsidRDefault="00512027" w:rsidP="00A030F8">
      <w:pPr>
        <w:pStyle w:val="1"/>
        <w:keepNext w:val="0"/>
        <w:widowControl w:val="0"/>
        <w:rPr>
          <w:rFonts w:ascii="Times New Roman" w:hAnsi="Times New Roman"/>
          <w:sz w:val="24"/>
        </w:rPr>
      </w:pPr>
      <w:r w:rsidRPr="000279BC">
        <w:rPr>
          <w:rFonts w:ascii="Times New Roman" w:hAnsi="Times New Roman"/>
          <w:sz w:val="24"/>
        </w:rPr>
        <w:t xml:space="preserve">Открытый конкурс </w:t>
      </w:r>
      <w:r>
        <w:rPr>
          <w:rFonts w:ascii="Times New Roman" w:hAnsi="Times New Roman"/>
          <w:sz w:val="24"/>
        </w:rPr>
        <w:t>№</w:t>
      </w:r>
      <w:r w:rsidRPr="000279BC">
        <w:rPr>
          <w:rFonts w:ascii="Times New Roman" w:hAnsi="Times New Roman"/>
          <w:sz w:val="24"/>
        </w:rPr>
        <w:t xml:space="preserve"> ________  лот № ______ </w:t>
      </w:r>
    </w:p>
    <w:p w:rsidR="00512027" w:rsidRDefault="00512027" w:rsidP="00A030F8">
      <w:pPr>
        <w:keepNext w:val="0"/>
        <w:keepLines w:val="0"/>
        <w:widowControl w:val="0"/>
        <w:ind w:left="284"/>
        <w:jc w:val="center"/>
        <w:rPr>
          <w:b/>
          <w:bCs/>
          <w:sz w:val="28"/>
          <w:szCs w:val="24"/>
        </w:rPr>
      </w:pPr>
    </w:p>
    <w:p w:rsidR="000279BC" w:rsidRPr="001B5D63" w:rsidRDefault="000279BC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rPr>
          <w:b/>
          <w:bCs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046"/>
        <w:gridCol w:w="756"/>
        <w:gridCol w:w="569"/>
        <w:gridCol w:w="1232"/>
        <w:gridCol w:w="2416"/>
        <w:gridCol w:w="2129"/>
        <w:gridCol w:w="1277"/>
        <w:gridCol w:w="994"/>
        <w:gridCol w:w="1277"/>
        <w:gridCol w:w="1564"/>
        <w:gridCol w:w="1356"/>
      </w:tblGrid>
      <w:tr w:rsidR="00512027" w:rsidRPr="00AE7E90" w:rsidTr="00512027">
        <w:trPr>
          <w:cantSplit/>
          <w:trHeight w:val="2028"/>
          <w:jc w:val="center"/>
        </w:trPr>
        <w:tc>
          <w:tcPr>
            <w:tcW w:w="160" w:type="pct"/>
            <w:vMerge w:val="restar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AE7E90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E7E90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AE7E90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</w:tcPr>
          <w:p w:rsidR="000279BC" w:rsidRPr="00AE7E90" w:rsidRDefault="002E1B1D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Марка, модель, модификация</w:t>
            </w:r>
          </w:p>
        </w:tc>
        <w:tc>
          <w:tcPr>
            <w:tcW w:w="250" w:type="pct"/>
            <w:vMerge w:val="restart"/>
            <w:shd w:val="clear" w:color="auto" w:fill="auto"/>
            <w:noWrap/>
            <w:textDirection w:val="btLr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Государственный регистрационный знак, (Пример А001АА86)</w:t>
            </w:r>
          </w:p>
        </w:tc>
        <w:tc>
          <w:tcPr>
            <w:tcW w:w="188" w:type="pct"/>
            <w:vMerge w:val="restar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408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Все сидения в автобусе  мягкие и откидные сидений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</w:t>
            </w:r>
            <w:r>
              <w:rPr>
                <w:sz w:val="16"/>
                <w:szCs w:val="16"/>
              </w:rPr>
              <w:t xml:space="preserve"> </w:t>
            </w:r>
            <w:r w:rsidRPr="00AE7E90">
              <w:rPr>
                <w:sz w:val="16"/>
                <w:szCs w:val="16"/>
              </w:rPr>
              <w:t>оборудования для перевозок лиц с ограниченными возможностями передвижения (оборудование для заезда и крепления инвалидной коляски)*</w:t>
            </w:r>
          </w:p>
        </w:tc>
        <w:tc>
          <w:tcPr>
            <w:tcW w:w="705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оборудования для перевозки пассажиров с детскими колясками</w:t>
            </w:r>
          </w:p>
        </w:tc>
        <w:tc>
          <w:tcPr>
            <w:tcW w:w="423" w:type="pct"/>
            <w:vAlign w:val="center"/>
          </w:tcPr>
          <w:p w:rsidR="000279BC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</w:t>
            </w:r>
          </w:p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кондиционера*</w:t>
            </w:r>
          </w:p>
        </w:tc>
        <w:tc>
          <w:tcPr>
            <w:tcW w:w="32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 низкого пола</w:t>
            </w:r>
          </w:p>
        </w:tc>
        <w:tc>
          <w:tcPr>
            <w:tcW w:w="423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 двухкамерного стеклопакета</w:t>
            </w:r>
          </w:p>
        </w:tc>
        <w:tc>
          <w:tcPr>
            <w:tcW w:w="518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AE7E90">
              <w:rPr>
                <w:sz w:val="16"/>
                <w:szCs w:val="16"/>
              </w:rPr>
              <w:t>дополнительных</w:t>
            </w:r>
            <w:proofErr w:type="gramEnd"/>
            <w:r w:rsidRPr="00AE7E90">
              <w:rPr>
                <w:sz w:val="16"/>
                <w:szCs w:val="16"/>
              </w:rPr>
              <w:t xml:space="preserve"> независимых отопителей салона</w:t>
            </w:r>
          </w:p>
        </w:tc>
        <w:tc>
          <w:tcPr>
            <w:tcW w:w="44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Возможность</w:t>
            </w:r>
            <w:r>
              <w:rPr>
                <w:sz w:val="16"/>
                <w:szCs w:val="16"/>
              </w:rPr>
              <w:t xml:space="preserve"> </w:t>
            </w:r>
            <w:r w:rsidRPr="00AE7E90">
              <w:rPr>
                <w:sz w:val="16"/>
                <w:szCs w:val="16"/>
              </w:rPr>
              <w:t>использования природного газа в качестве моторного топлива</w:t>
            </w:r>
          </w:p>
        </w:tc>
      </w:tr>
      <w:tr w:rsidR="00512027" w:rsidRPr="00AE7E90" w:rsidTr="00512027">
        <w:trPr>
          <w:trHeight w:val="64"/>
          <w:jc w:val="center"/>
        </w:trPr>
        <w:tc>
          <w:tcPr>
            <w:tcW w:w="160" w:type="pct"/>
            <w:vMerge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Merge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705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423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32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423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518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44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</w:tr>
      <w:tr w:rsidR="00512027" w:rsidRPr="005A1044" w:rsidTr="00512027">
        <w:trPr>
          <w:trHeight w:val="315"/>
          <w:jc w:val="center"/>
        </w:trPr>
        <w:tc>
          <w:tcPr>
            <w:tcW w:w="160" w:type="pct"/>
            <w:shd w:val="clear" w:color="auto" w:fill="auto"/>
            <w:noWrap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bCs/>
                <w:sz w:val="16"/>
                <w:szCs w:val="16"/>
              </w:rPr>
            </w:pPr>
            <w:r w:rsidRPr="005A104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5A1044">
              <w:rPr>
                <w:sz w:val="16"/>
                <w:szCs w:val="16"/>
              </w:rPr>
              <w:t>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5A1044">
              <w:rPr>
                <w:sz w:val="16"/>
                <w:szCs w:val="16"/>
              </w:rPr>
              <w:t>5</w:t>
            </w:r>
          </w:p>
        </w:tc>
        <w:tc>
          <w:tcPr>
            <w:tcW w:w="188" w:type="pct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5A1044">
              <w:rPr>
                <w:sz w:val="16"/>
                <w:szCs w:val="16"/>
              </w:rPr>
              <w:t>6</w:t>
            </w:r>
          </w:p>
        </w:tc>
        <w:tc>
          <w:tcPr>
            <w:tcW w:w="705" w:type="pct"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" w:type="pct"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9" w:type="pct"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3" w:type="pct"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8" w:type="pct"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9" w:type="pct"/>
            <w:vAlign w:val="center"/>
          </w:tcPr>
          <w:p w:rsidR="000279BC" w:rsidRPr="005A1044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12027" w:rsidRPr="00AE7E90" w:rsidTr="00512027">
        <w:trPr>
          <w:trHeight w:val="315"/>
          <w:jc w:val="center"/>
        </w:trPr>
        <w:tc>
          <w:tcPr>
            <w:tcW w:w="16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bCs/>
                <w:sz w:val="16"/>
                <w:szCs w:val="16"/>
              </w:rPr>
            </w:pPr>
            <w:r w:rsidRPr="00AE7E9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12027" w:rsidRPr="00AE7E90" w:rsidTr="00512027">
        <w:trPr>
          <w:trHeight w:val="315"/>
          <w:jc w:val="center"/>
        </w:trPr>
        <w:tc>
          <w:tcPr>
            <w:tcW w:w="16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bCs/>
                <w:sz w:val="16"/>
                <w:szCs w:val="16"/>
              </w:rPr>
            </w:pPr>
            <w:r w:rsidRPr="00AE7E9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12027" w:rsidRPr="00AE7E90" w:rsidTr="00512027">
        <w:trPr>
          <w:trHeight w:val="315"/>
          <w:jc w:val="center"/>
        </w:trPr>
        <w:tc>
          <w:tcPr>
            <w:tcW w:w="16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0279BC" w:rsidRPr="00AE7E90" w:rsidRDefault="000279BC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0279BC" w:rsidRPr="00753BF7" w:rsidRDefault="000279BC" w:rsidP="00A030F8">
      <w:pPr>
        <w:keepNext w:val="0"/>
        <w:keepLines w:val="0"/>
        <w:widowControl w:val="0"/>
        <w:rPr>
          <w:sz w:val="22"/>
          <w:szCs w:val="22"/>
        </w:rPr>
      </w:pPr>
      <w:r w:rsidRPr="00753BF7">
        <w:rPr>
          <w:sz w:val="22"/>
          <w:szCs w:val="22"/>
        </w:rPr>
        <w:t xml:space="preserve">Примечание: </w:t>
      </w:r>
    </w:p>
    <w:p w:rsidR="000279BC" w:rsidRDefault="000279BC" w:rsidP="00A030F8">
      <w:pPr>
        <w:keepNext w:val="0"/>
        <w:keepLines w:val="0"/>
        <w:widowControl w:val="0"/>
        <w:jc w:val="both"/>
        <w:rPr>
          <w:sz w:val="22"/>
          <w:szCs w:val="22"/>
        </w:rPr>
      </w:pPr>
      <w:r w:rsidRPr="00753BF7">
        <w:rPr>
          <w:sz w:val="22"/>
          <w:szCs w:val="22"/>
        </w:rPr>
        <w:t xml:space="preserve">* - Подтверждением наличия оборудования служит Одобрение типа транспортного средства указанного в пункте 17 ПТС или отметка в ПТС внесенная подразделениями ГИБДД МВД РФ об установке соответствующего оборудования. При отсутствии вышеуказанных сведений ПТС подтверждением может служить информация завода изготовителя </w:t>
      </w:r>
      <w:proofErr w:type="gramStart"/>
      <w:r w:rsidRPr="00753BF7">
        <w:rPr>
          <w:sz w:val="22"/>
          <w:szCs w:val="22"/>
        </w:rPr>
        <w:t>об</w:t>
      </w:r>
      <w:proofErr w:type="gramEnd"/>
      <w:r w:rsidRPr="00753BF7">
        <w:rPr>
          <w:sz w:val="22"/>
          <w:szCs w:val="22"/>
        </w:rPr>
        <w:t xml:space="preserve"> комплектации автобуса в соответствии с его ид</w:t>
      </w:r>
      <w:r>
        <w:rPr>
          <w:sz w:val="22"/>
          <w:szCs w:val="22"/>
        </w:rPr>
        <w:t>ентификационным номером – VIN.</w:t>
      </w:r>
    </w:p>
    <w:p w:rsidR="00512027" w:rsidRPr="00512027" w:rsidRDefault="00512027" w:rsidP="00A030F8">
      <w:pPr>
        <w:pStyle w:val="aa"/>
        <w:keepLines w:val="0"/>
        <w:widowControl w:val="0"/>
        <w:tabs>
          <w:tab w:val="clear" w:pos="4153"/>
          <w:tab w:val="clear" w:pos="8306"/>
        </w:tabs>
        <w:rPr>
          <w:bCs/>
          <w:sz w:val="22"/>
          <w:szCs w:val="22"/>
        </w:rPr>
      </w:pPr>
      <w:r w:rsidRPr="00512027">
        <w:rPr>
          <w:bCs/>
          <w:sz w:val="22"/>
          <w:szCs w:val="22"/>
        </w:rPr>
        <w:t>Указываются автобусы, котор</w:t>
      </w:r>
      <w:r w:rsidR="00AD4687">
        <w:rPr>
          <w:bCs/>
          <w:sz w:val="22"/>
          <w:szCs w:val="22"/>
        </w:rPr>
        <w:t>ые п</w:t>
      </w:r>
      <w:r w:rsidRPr="00512027">
        <w:rPr>
          <w:bCs/>
          <w:sz w:val="22"/>
          <w:szCs w:val="22"/>
        </w:rPr>
        <w:t>ретендент обязуется использоват</w:t>
      </w:r>
      <w:r w:rsidR="002E1B1D">
        <w:rPr>
          <w:bCs/>
          <w:sz w:val="22"/>
          <w:szCs w:val="22"/>
        </w:rPr>
        <w:t>ь на маршруте в соответствии с К</w:t>
      </w:r>
      <w:r w:rsidRPr="00512027">
        <w:rPr>
          <w:bCs/>
          <w:sz w:val="22"/>
          <w:szCs w:val="22"/>
        </w:rPr>
        <w:t>онкурсной документацией, в количестве указанном в Приложении 1.1 к Конкурсной документации.</w:t>
      </w:r>
    </w:p>
    <w:p w:rsidR="00512027" w:rsidRPr="000B3F76" w:rsidRDefault="00512027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rPr>
          <w:b/>
          <w:bCs/>
          <w:sz w:val="24"/>
          <w:szCs w:val="24"/>
        </w:rPr>
      </w:pPr>
    </w:p>
    <w:p w:rsidR="000279BC" w:rsidRDefault="000279BC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rPr>
          <w:b/>
          <w:bCs/>
          <w:sz w:val="24"/>
          <w:szCs w:val="24"/>
        </w:rPr>
      </w:pPr>
      <w:r w:rsidRPr="00430A30">
        <w:rPr>
          <w:b/>
          <w:bCs/>
          <w:sz w:val="24"/>
          <w:szCs w:val="24"/>
        </w:rPr>
        <w:t>Настоящим подтверждаем правильность и достоверность всех указанных данных и сведений.</w:t>
      </w:r>
    </w:p>
    <w:p w:rsidR="00512027" w:rsidRDefault="00512027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rPr>
          <w:b/>
          <w:bCs/>
          <w:sz w:val="24"/>
          <w:szCs w:val="24"/>
        </w:rPr>
      </w:pPr>
    </w:p>
    <w:p w:rsidR="00512027" w:rsidRDefault="00512027" w:rsidP="00A030F8">
      <w:pPr>
        <w:keepNext w:val="0"/>
        <w:keepLines w:val="0"/>
        <w:widowControl w:val="0"/>
        <w:ind w:left="284"/>
        <w:rPr>
          <w:sz w:val="26"/>
          <w:szCs w:val="26"/>
        </w:rPr>
      </w:pPr>
      <w:r>
        <w:rPr>
          <w:sz w:val="26"/>
          <w:szCs w:val="26"/>
        </w:rPr>
        <w:t>Руководитель: ФИО __________________________________, подпись ___________________«___» ___________201___ год</w:t>
      </w:r>
    </w:p>
    <w:p w:rsidR="00512027" w:rsidRDefault="00512027" w:rsidP="00A030F8">
      <w:pPr>
        <w:keepNext w:val="0"/>
        <w:keepLines w:val="0"/>
        <w:widowControl w:val="0"/>
        <w:ind w:left="274"/>
        <w:jc w:val="both"/>
      </w:pPr>
      <w:r>
        <w:rPr>
          <w:sz w:val="26"/>
          <w:szCs w:val="26"/>
        </w:rPr>
        <w:t>М.П.</w:t>
      </w:r>
      <w:r>
        <w:t xml:space="preserve"> </w:t>
      </w:r>
    </w:p>
    <w:p w:rsidR="00512027" w:rsidRDefault="00512027" w:rsidP="00A030F8">
      <w:pPr>
        <w:keepNext w:val="0"/>
        <w:keepLines w:val="0"/>
        <w:widowControl w:val="0"/>
        <w:rPr>
          <w:sz w:val="20"/>
        </w:rPr>
        <w:sectPr w:rsidR="00512027" w:rsidSect="009F05F3">
          <w:pgSz w:w="16838" w:h="11906" w:orient="landscape"/>
          <w:pgMar w:top="1134" w:right="820" w:bottom="851" w:left="1134" w:header="709" w:footer="709" w:gutter="0"/>
          <w:cols w:space="720"/>
        </w:sectPr>
      </w:pPr>
    </w:p>
    <w:p w:rsidR="00512027" w:rsidRDefault="0051202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 w:rsidR="00070320">
        <w:rPr>
          <w:rFonts w:ascii="Times New Roman" w:hAnsi="Times New Roman"/>
          <w:b/>
          <w:snapToGrid w:val="0"/>
          <w:sz w:val="28"/>
        </w:rPr>
        <w:t>9</w:t>
      </w:r>
    </w:p>
    <w:p w:rsidR="00512027" w:rsidRPr="002C1C91" w:rsidRDefault="0051202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512027" w:rsidRPr="000279BC" w:rsidRDefault="00512027" w:rsidP="00A030F8">
      <w:pPr>
        <w:keepNext w:val="0"/>
        <w:keepLines w:val="0"/>
        <w:widowControl w:val="0"/>
        <w:rPr>
          <w:b/>
          <w:szCs w:val="24"/>
        </w:rPr>
      </w:pPr>
      <w:r w:rsidRPr="000279BC">
        <w:rPr>
          <w:b/>
          <w:szCs w:val="24"/>
        </w:rPr>
        <w:t>Участник открытого конкурса: ________________________________________________________________________________</w:t>
      </w:r>
    </w:p>
    <w:p w:rsidR="00512027" w:rsidRPr="00DE76EB" w:rsidRDefault="00512027" w:rsidP="00A030F8">
      <w:pPr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DE76E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(</w:t>
      </w:r>
      <w:r w:rsidRPr="00DF1132">
        <w:rPr>
          <w:sz w:val="22"/>
          <w:szCs w:val="22"/>
        </w:rPr>
        <w:t>Наименование юридического лица,  ФИО – индивидуального предпринимателя</w:t>
      </w:r>
      <w:r>
        <w:rPr>
          <w:sz w:val="22"/>
          <w:szCs w:val="22"/>
        </w:rPr>
        <w:t>)</w:t>
      </w:r>
    </w:p>
    <w:p w:rsidR="00512027" w:rsidRPr="000279BC" w:rsidRDefault="00512027" w:rsidP="00A030F8">
      <w:pPr>
        <w:pStyle w:val="1"/>
        <w:keepNext w:val="0"/>
        <w:widowControl w:val="0"/>
        <w:rPr>
          <w:rFonts w:ascii="Times New Roman" w:hAnsi="Times New Roman"/>
          <w:sz w:val="24"/>
        </w:rPr>
      </w:pPr>
      <w:r w:rsidRPr="000279BC">
        <w:rPr>
          <w:rFonts w:ascii="Times New Roman" w:hAnsi="Times New Roman"/>
          <w:sz w:val="24"/>
        </w:rPr>
        <w:t xml:space="preserve">Открытый конкурс </w:t>
      </w:r>
      <w:r>
        <w:rPr>
          <w:rFonts w:ascii="Times New Roman" w:hAnsi="Times New Roman"/>
          <w:sz w:val="24"/>
        </w:rPr>
        <w:t>№</w:t>
      </w:r>
      <w:r w:rsidRPr="000279BC">
        <w:rPr>
          <w:rFonts w:ascii="Times New Roman" w:hAnsi="Times New Roman"/>
          <w:sz w:val="24"/>
        </w:rPr>
        <w:t xml:space="preserve"> ________  лот № ______ </w:t>
      </w:r>
    </w:p>
    <w:p w:rsidR="00512027" w:rsidRDefault="00512027" w:rsidP="00A030F8">
      <w:pPr>
        <w:keepNext w:val="0"/>
        <w:keepLines w:val="0"/>
        <w:widowControl w:val="0"/>
        <w:ind w:left="274"/>
        <w:jc w:val="center"/>
        <w:rPr>
          <w:b/>
          <w:bCs/>
          <w:sz w:val="28"/>
          <w:szCs w:val="24"/>
        </w:rPr>
      </w:pPr>
    </w:p>
    <w:p w:rsidR="00512027" w:rsidRPr="00430A30" w:rsidRDefault="00512027" w:rsidP="00A030F8">
      <w:pPr>
        <w:keepNext w:val="0"/>
        <w:keepLines w:val="0"/>
        <w:widowControl w:val="0"/>
        <w:ind w:left="274"/>
        <w:jc w:val="center"/>
        <w:rPr>
          <w:b/>
          <w:bCs/>
          <w:sz w:val="28"/>
          <w:szCs w:val="24"/>
        </w:rPr>
      </w:pPr>
      <w:r w:rsidRPr="00430A30">
        <w:rPr>
          <w:b/>
          <w:bCs/>
          <w:sz w:val="28"/>
          <w:szCs w:val="24"/>
        </w:rPr>
        <w:t xml:space="preserve">Сведения о сроке эксплуатации </w:t>
      </w:r>
      <w:r w:rsidR="00A76AE0">
        <w:rPr>
          <w:b/>
          <w:bCs/>
          <w:sz w:val="28"/>
          <w:szCs w:val="24"/>
        </w:rPr>
        <w:t>транспортных средств</w:t>
      </w:r>
      <w:r>
        <w:rPr>
          <w:b/>
          <w:bCs/>
          <w:sz w:val="28"/>
          <w:szCs w:val="24"/>
        </w:rPr>
        <w:t>, заявленных на маршруте</w:t>
      </w:r>
    </w:p>
    <w:p w:rsidR="00512027" w:rsidRDefault="00512027" w:rsidP="00A030F8">
      <w:pPr>
        <w:keepNext w:val="0"/>
        <w:keepLines w:val="0"/>
        <w:widowControl w:val="0"/>
        <w:ind w:left="274"/>
        <w:rPr>
          <w:b/>
          <w:bCs/>
          <w:szCs w:val="24"/>
        </w:rPr>
      </w:pPr>
    </w:p>
    <w:p w:rsidR="00512027" w:rsidRPr="00E04493" w:rsidRDefault="00512027" w:rsidP="00A030F8">
      <w:pPr>
        <w:keepNext w:val="0"/>
        <w:keepLines w:val="0"/>
        <w:widowControl w:val="0"/>
      </w:pPr>
    </w:p>
    <w:tbl>
      <w:tblPr>
        <w:tblStyle w:val="ac"/>
        <w:tblW w:w="0" w:type="auto"/>
        <w:jc w:val="center"/>
        <w:tblInd w:w="963" w:type="dxa"/>
        <w:tblLook w:val="04A0" w:firstRow="1" w:lastRow="0" w:firstColumn="1" w:lastColumn="0" w:noHBand="0" w:noVBand="1"/>
      </w:tblPr>
      <w:tblGrid>
        <w:gridCol w:w="790"/>
        <w:gridCol w:w="1830"/>
        <w:gridCol w:w="1839"/>
        <w:gridCol w:w="1738"/>
        <w:gridCol w:w="3888"/>
        <w:gridCol w:w="2655"/>
        <w:gridCol w:w="1791"/>
      </w:tblGrid>
      <w:tr w:rsidR="004E08F7" w:rsidRPr="00430A30" w:rsidTr="002E1B1D">
        <w:trPr>
          <w:jc w:val="center"/>
        </w:trPr>
        <w:tc>
          <w:tcPr>
            <w:tcW w:w="0" w:type="auto"/>
          </w:tcPr>
          <w:p w:rsidR="004E08F7" w:rsidRPr="00430A30" w:rsidRDefault="004E08F7" w:rsidP="00A030F8">
            <w:pPr>
              <w:keepNext w:val="0"/>
              <w:keepLines w:val="0"/>
              <w:widowControl w:val="0"/>
              <w:jc w:val="center"/>
              <w:rPr>
                <w:b/>
                <w:szCs w:val="24"/>
              </w:rPr>
            </w:pPr>
            <w:r w:rsidRPr="00430A30">
              <w:rPr>
                <w:b/>
                <w:szCs w:val="24"/>
              </w:rPr>
              <w:t xml:space="preserve">№ </w:t>
            </w:r>
            <w:proofErr w:type="gramStart"/>
            <w:r w:rsidRPr="00430A30">
              <w:rPr>
                <w:b/>
                <w:szCs w:val="24"/>
              </w:rPr>
              <w:t>п</w:t>
            </w:r>
            <w:proofErr w:type="gramEnd"/>
            <w:r w:rsidRPr="00430A30">
              <w:rPr>
                <w:b/>
                <w:szCs w:val="24"/>
              </w:rPr>
              <w:t>/п</w:t>
            </w:r>
          </w:p>
        </w:tc>
        <w:tc>
          <w:tcPr>
            <w:tcW w:w="0" w:type="auto"/>
          </w:tcPr>
          <w:p w:rsidR="004E08F7" w:rsidRPr="00430A30" w:rsidRDefault="004E08F7" w:rsidP="00A030F8">
            <w:pPr>
              <w:keepNext w:val="0"/>
              <w:keepLines w:val="0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транспортного средства</w:t>
            </w:r>
            <w:r w:rsidR="002E1B1D">
              <w:rPr>
                <w:b/>
                <w:szCs w:val="24"/>
              </w:rPr>
              <w:t>**</w:t>
            </w:r>
          </w:p>
        </w:tc>
        <w:tc>
          <w:tcPr>
            <w:tcW w:w="0" w:type="auto"/>
          </w:tcPr>
          <w:p w:rsidR="004E08F7" w:rsidRPr="00430A30" w:rsidRDefault="004E08F7" w:rsidP="00A030F8">
            <w:pPr>
              <w:keepNext w:val="0"/>
              <w:keepLines w:val="0"/>
              <w:widowControl w:val="0"/>
              <w:ind w:left="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 транспортного средства</w:t>
            </w:r>
            <w:r w:rsidR="002E1B1D">
              <w:rPr>
                <w:b/>
                <w:szCs w:val="24"/>
              </w:rPr>
              <w:t>**</w:t>
            </w:r>
          </w:p>
        </w:tc>
        <w:tc>
          <w:tcPr>
            <w:tcW w:w="0" w:type="auto"/>
          </w:tcPr>
          <w:p w:rsidR="004E08F7" w:rsidRPr="00430A30" w:rsidRDefault="004E08F7" w:rsidP="00A030F8">
            <w:pPr>
              <w:keepNext w:val="0"/>
              <w:keepLines w:val="0"/>
              <w:widowControl w:val="0"/>
              <w:ind w:left="9"/>
              <w:jc w:val="center"/>
              <w:rPr>
                <w:b/>
                <w:szCs w:val="24"/>
              </w:rPr>
            </w:pPr>
            <w:r w:rsidRPr="00430A30">
              <w:rPr>
                <w:b/>
                <w:szCs w:val="24"/>
              </w:rPr>
              <w:t>Марка, модель, модификация</w:t>
            </w:r>
          </w:p>
        </w:tc>
        <w:tc>
          <w:tcPr>
            <w:tcW w:w="2866" w:type="dxa"/>
          </w:tcPr>
          <w:p w:rsidR="004E08F7" w:rsidRPr="00430A30" w:rsidRDefault="004E08F7" w:rsidP="00A030F8">
            <w:pPr>
              <w:keepNext w:val="0"/>
              <w:keepLines w:val="0"/>
              <w:widowControl w:val="0"/>
              <w:ind w:left="11"/>
              <w:jc w:val="center"/>
              <w:rPr>
                <w:b/>
                <w:szCs w:val="24"/>
              </w:rPr>
            </w:pPr>
            <w:r w:rsidRPr="00430A30">
              <w:rPr>
                <w:b/>
                <w:szCs w:val="24"/>
              </w:rPr>
              <w:t>Государственный регистрационный знак, (Пример А001АА86)</w:t>
            </w:r>
          </w:p>
        </w:tc>
        <w:tc>
          <w:tcPr>
            <w:tcW w:w="2036" w:type="dxa"/>
          </w:tcPr>
          <w:p w:rsidR="004E08F7" w:rsidRPr="00430A30" w:rsidRDefault="004E08F7" w:rsidP="00A030F8">
            <w:pPr>
              <w:keepNext w:val="0"/>
              <w:keepLines w:val="0"/>
              <w:widowControl w:val="0"/>
              <w:ind w:left="-8"/>
              <w:jc w:val="center"/>
              <w:rPr>
                <w:b/>
                <w:szCs w:val="24"/>
              </w:rPr>
            </w:pPr>
            <w:r w:rsidRPr="00430A30">
              <w:rPr>
                <w:b/>
                <w:szCs w:val="24"/>
              </w:rPr>
              <w:t>Год выпуска, согласно ПТС</w:t>
            </w:r>
          </w:p>
        </w:tc>
        <w:tc>
          <w:tcPr>
            <w:tcW w:w="0" w:type="auto"/>
          </w:tcPr>
          <w:p w:rsidR="004E08F7" w:rsidRPr="00430A30" w:rsidRDefault="004E08F7" w:rsidP="00A030F8">
            <w:pPr>
              <w:keepNext w:val="0"/>
              <w:keepLines w:val="0"/>
              <w:widowControl w:val="0"/>
              <w:jc w:val="center"/>
              <w:rPr>
                <w:b/>
                <w:szCs w:val="24"/>
              </w:rPr>
            </w:pPr>
            <w:r w:rsidRPr="00430A30">
              <w:rPr>
                <w:b/>
                <w:szCs w:val="24"/>
              </w:rPr>
              <w:t>Срок эксплуатации, лет*</w:t>
            </w:r>
          </w:p>
        </w:tc>
      </w:tr>
      <w:tr w:rsidR="004E08F7" w:rsidTr="002E1B1D">
        <w:trPr>
          <w:jc w:val="center"/>
        </w:trPr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jc w:val="center"/>
            </w:pPr>
            <w:r>
              <w:t>4</w:t>
            </w:r>
          </w:p>
        </w:tc>
        <w:tc>
          <w:tcPr>
            <w:tcW w:w="2866" w:type="dxa"/>
          </w:tcPr>
          <w:p w:rsidR="004E08F7" w:rsidRDefault="004E08F7" w:rsidP="00A030F8">
            <w:pPr>
              <w:keepNext w:val="0"/>
              <w:keepLines w:val="0"/>
              <w:widowControl w:val="0"/>
              <w:jc w:val="center"/>
            </w:pPr>
            <w:r>
              <w:t>5</w:t>
            </w:r>
          </w:p>
        </w:tc>
        <w:tc>
          <w:tcPr>
            <w:tcW w:w="2036" w:type="dxa"/>
          </w:tcPr>
          <w:p w:rsidR="004E08F7" w:rsidRDefault="004E08F7" w:rsidP="00A030F8">
            <w:pPr>
              <w:keepNext w:val="0"/>
              <w:keepLines w:val="0"/>
              <w:widowControl w:val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jc w:val="center"/>
            </w:pPr>
            <w:r>
              <w:t>7</w:t>
            </w:r>
          </w:p>
        </w:tc>
      </w:tr>
      <w:tr w:rsidR="004E08F7" w:rsidTr="002E1B1D">
        <w:trPr>
          <w:jc w:val="center"/>
        </w:trPr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-6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  <w:jc w:val="center"/>
            </w:pP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2866" w:type="dxa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2036" w:type="dxa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</w:tr>
      <w:tr w:rsidR="004E08F7" w:rsidTr="002E1B1D">
        <w:trPr>
          <w:jc w:val="center"/>
        </w:trPr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-6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  <w:jc w:val="center"/>
            </w:pP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2866" w:type="dxa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2036" w:type="dxa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</w:tr>
      <w:tr w:rsidR="004E08F7" w:rsidTr="002E1B1D">
        <w:trPr>
          <w:jc w:val="center"/>
        </w:trPr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  <w:r>
              <w:t>….</w:t>
            </w: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  <w:jc w:val="center"/>
            </w:pP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2866" w:type="dxa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2036" w:type="dxa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  <w:tc>
          <w:tcPr>
            <w:tcW w:w="0" w:type="auto"/>
          </w:tcPr>
          <w:p w:rsidR="004E08F7" w:rsidRDefault="004E08F7" w:rsidP="00A030F8">
            <w:pPr>
              <w:keepNext w:val="0"/>
              <w:keepLines w:val="0"/>
              <w:widowControl w:val="0"/>
              <w:ind w:left="274"/>
            </w:pPr>
          </w:p>
        </w:tc>
      </w:tr>
      <w:tr w:rsidR="004E08F7" w:rsidTr="00844057">
        <w:trPr>
          <w:jc w:val="center"/>
        </w:trPr>
        <w:tc>
          <w:tcPr>
            <w:tcW w:w="0" w:type="auto"/>
            <w:gridSpan w:val="7"/>
          </w:tcPr>
          <w:p w:rsidR="004E08F7" w:rsidRPr="000B3F76" w:rsidRDefault="004E08F7" w:rsidP="00A030F8">
            <w:pPr>
              <w:keepNext w:val="0"/>
              <w:keepLines w:val="0"/>
              <w:widowControl w:val="0"/>
              <w:rPr>
                <w:sz w:val="22"/>
              </w:rPr>
            </w:pPr>
            <w:r w:rsidRPr="000B3F76">
              <w:rPr>
                <w:sz w:val="22"/>
              </w:rPr>
              <w:t xml:space="preserve">Примечание: </w:t>
            </w:r>
          </w:p>
          <w:p w:rsidR="004E08F7" w:rsidRDefault="004E08F7" w:rsidP="00A030F8">
            <w:pPr>
              <w:keepNext w:val="0"/>
              <w:keepLines w:val="0"/>
              <w:widowControl w:val="0"/>
              <w:ind w:left="274"/>
              <w:jc w:val="both"/>
              <w:rPr>
                <w:sz w:val="22"/>
              </w:rPr>
            </w:pPr>
            <w:r w:rsidRPr="000B3F76">
              <w:rPr>
                <w:sz w:val="22"/>
              </w:rPr>
              <w:t>* -</w:t>
            </w:r>
            <w:r>
              <w:rPr>
                <w:sz w:val="22"/>
              </w:rPr>
              <w:t xml:space="preserve"> Срок эксплуатации</w:t>
            </w:r>
            <w:r w:rsidRPr="000B3F7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вычисляется путем вычитания из года, в котором проводится </w:t>
            </w:r>
            <w:r w:rsidR="002E1B1D">
              <w:rPr>
                <w:sz w:val="22"/>
              </w:rPr>
              <w:t xml:space="preserve">открытый </w:t>
            </w:r>
            <w:r>
              <w:rPr>
                <w:sz w:val="22"/>
              </w:rPr>
              <w:t xml:space="preserve">конкурс, года выпуска </w:t>
            </w:r>
            <w:r w:rsidR="00A76AE0">
              <w:rPr>
                <w:sz w:val="22"/>
              </w:rPr>
              <w:t>транспортного средства</w:t>
            </w:r>
            <w:r>
              <w:rPr>
                <w:sz w:val="22"/>
              </w:rPr>
              <w:t>, указанного в ПТС.</w:t>
            </w:r>
          </w:p>
          <w:p w:rsidR="004E08F7" w:rsidRPr="000B3F76" w:rsidRDefault="004E08F7" w:rsidP="00A030F8">
            <w:pPr>
              <w:keepNext w:val="0"/>
              <w:keepLines w:val="0"/>
              <w:widowControl w:val="0"/>
              <w:ind w:left="274"/>
              <w:jc w:val="both"/>
              <w:rPr>
                <w:sz w:val="22"/>
              </w:rPr>
            </w:pPr>
            <w:r>
              <w:rPr>
                <w:sz w:val="22"/>
              </w:rPr>
              <w:t>** - Вид и класс транспортного средства указывается в соответствии с Федеральным законом от 13.07.2016 №220-ФЗ «</w:t>
            </w:r>
            <w:r w:rsidRPr="004E08F7">
              <w:rPr>
                <w:sz w:val="22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>
              <w:rPr>
                <w:sz w:val="22"/>
              </w:rPr>
              <w:t>;</w:t>
            </w:r>
          </w:p>
          <w:p w:rsidR="004E08F7" w:rsidRPr="00E04493" w:rsidRDefault="004E08F7" w:rsidP="00A030F8">
            <w:pPr>
              <w:keepNext w:val="0"/>
              <w:keepLines w:val="0"/>
              <w:widowControl w:val="0"/>
              <w:ind w:left="274"/>
              <w:jc w:val="both"/>
              <w:rPr>
                <w:b/>
                <w:bCs/>
                <w:szCs w:val="24"/>
              </w:rPr>
            </w:pPr>
            <w:r w:rsidRPr="00512027">
              <w:rPr>
                <w:bCs/>
                <w:sz w:val="22"/>
                <w:szCs w:val="22"/>
              </w:rPr>
              <w:t>Указываются автобусы</w:t>
            </w:r>
            <w:r w:rsidR="00AD4687">
              <w:rPr>
                <w:bCs/>
                <w:sz w:val="22"/>
                <w:szCs w:val="22"/>
              </w:rPr>
              <w:t>, которые п</w:t>
            </w:r>
            <w:r w:rsidRPr="00512027">
              <w:rPr>
                <w:bCs/>
                <w:sz w:val="22"/>
                <w:szCs w:val="22"/>
              </w:rPr>
              <w:t>ретендент обязуется использоват</w:t>
            </w:r>
            <w:r w:rsidR="002E1B1D">
              <w:rPr>
                <w:bCs/>
                <w:sz w:val="22"/>
                <w:szCs w:val="22"/>
              </w:rPr>
              <w:t>ь на маршруте в соответствии с К</w:t>
            </w:r>
            <w:r w:rsidRPr="00512027">
              <w:rPr>
                <w:bCs/>
                <w:sz w:val="22"/>
                <w:szCs w:val="22"/>
              </w:rPr>
              <w:t>онкурсной документацией, в количестве указанном в Приложении 1</w:t>
            </w:r>
            <w:r>
              <w:rPr>
                <w:bCs/>
                <w:sz w:val="22"/>
                <w:szCs w:val="22"/>
              </w:rPr>
              <w:t>.1.</w:t>
            </w:r>
            <w:r w:rsidRPr="00512027">
              <w:rPr>
                <w:bCs/>
                <w:sz w:val="22"/>
                <w:szCs w:val="22"/>
              </w:rPr>
              <w:t xml:space="preserve"> к Конкурсной документации</w:t>
            </w:r>
            <w:r>
              <w:rPr>
                <w:b/>
                <w:bCs/>
                <w:szCs w:val="24"/>
              </w:rPr>
              <w:t>.</w:t>
            </w:r>
          </w:p>
          <w:p w:rsidR="004E08F7" w:rsidRDefault="004E08F7" w:rsidP="00A030F8">
            <w:pPr>
              <w:keepNext w:val="0"/>
              <w:keepLines w:val="0"/>
              <w:widowControl w:val="0"/>
              <w:ind w:left="274"/>
              <w:jc w:val="both"/>
              <w:rPr>
                <w:sz w:val="22"/>
              </w:rPr>
            </w:pPr>
          </w:p>
          <w:p w:rsidR="004E08F7" w:rsidRDefault="004E08F7" w:rsidP="00A030F8">
            <w:pPr>
              <w:keepNext w:val="0"/>
              <w:keepLines w:val="0"/>
              <w:widowControl w:val="0"/>
              <w:ind w:left="274"/>
              <w:jc w:val="both"/>
            </w:pPr>
            <w:r w:rsidRPr="00562511">
              <w:rPr>
                <w:b/>
                <w:sz w:val="22"/>
              </w:rPr>
              <w:t>В случае использования автобуса на других маршрутах необходимо приложить совмещенный график работы ав</w:t>
            </w:r>
            <w:r>
              <w:rPr>
                <w:b/>
                <w:sz w:val="22"/>
              </w:rPr>
              <w:t xml:space="preserve">тобуса на нескольких маршрутах согласно Приложению 9.1. </w:t>
            </w:r>
            <w:r w:rsidRPr="00562511">
              <w:rPr>
                <w:b/>
                <w:sz w:val="22"/>
              </w:rPr>
              <w:t>Конкурсной документации.</w:t>
            </w:r>
          </w:p>
        </w:tc>
      </w:tr>
    </w:tbl>
    <w:p w:rsidR="00512027" w:rsidRDefault="00512027" w:rsidP="00A030F8">
      <w:pPr>
        <w:keepNext w:val="0"/>
        <w:keepLines w:val="0"/>
        <w:widowControl w:val="0"/>
        <w:ind w:left="274"/>
      </w:pPr>
    </w:p>
    <w:p w:rsidR="00512027" w:rsidRDefault="00512027" w:rsidP="00A030F8">
      <w:pPr>
        <w:keepNext w:val="0"/>
        <w:keepLines w:val="0"/>
        <w:widowControl w:val="0"/>
        <w:ind w:left="274"/>
        <w:rPr>
          <w:sz w:val="26"/>
          <w:szCs w:val="26"/>
        </w:rPr>
      </w:pPr>
    </w:p>
    <w:p w:rsidR="00512027" w:rsidRPr="00161923" w:rsidRDefault="00512027" w:rsidP="00A030F8">
      <w:pPr>
        <w:keepNext w:val="0"/>
        <w:keepLines w:val="0"/>
        <w:widowControl w:val="0"/>
        <w:ind w:left="274"/>
        <w:rPr>
          <w:sz w:val="26"/>
          <w:szCs w:val="26"/>
        </w:rPr>
      </w:pPr>
      <w:r w:rsidRPr="00161923">
        <w:rPr>
          <w:sz w:val="26"/>
          <w:szCs w:val="26"/>
        </w:rPr>
        <w:t>Руководитель: ФИО ____________</w:t>
      </w:r>
      <w:r>
        <w:rPr>
          <w:sz w:val="26"/>
          <w:szCs w:val="26"/>
        </w:rPr>
        <w:t>_________________</w:t>
      </w:r>
      <w:r w:rsidRPr="00161923">
        <w:rPr>
          <w:sz w:val="26"/>
          <w:szCs w:val="26"/>
        </w:rPr>
        <w:t>_____, подпись ____</w:t>
      </w:r>
      <w:r>
        <w:rPr>
          <w:sz w:val="26"/>
          <w:szCs w:val="26"/>
        </w:rPr>
        <w:t>____________</w:t>
      </w:r>
      <w:r w:rsidRPr="00161923">
        <w:rPr>
          <w:sz w:val="26"/>
          <w:szCs w:val="26"/>
        </w:rPr>
        <w:t>___«___» __</w:t>
      </w:r>
      <w:r>
        <w:rPr>
          <w:sz w:val="26"/>
          <w:szCs w:val="26"/>
        </w:rPr>
        <w:t>______</w:t>
      </w:r>
      <w:r w:rsidRPr="00161923">
        <w:rPr>
          <w:sz w:val="26"/>
          <w:szCs w:val="26"/>
        </w:rPr>
        <w:t>___201_</w:t>
      </w:r>
      <w:r>
        <w:rPr>
          <w:sz w:val="26"/>
          <w:szCs w:val="26"/>
        </w:rPr>
        <w:t>__</w:t>
      </w:r>
      <w:r w:rsidRPr="00161923">
        <w:rPr>
          <w:sz w:val="26"/>
          <w:szCs w:val="26"/>
        </w:rPr>
        <w:t xml:space="preserve"> год</w:t>
      </w:r>
    </w:p>
    <w:p w:rsidR="00512027" w:rsidRDefault="00512027" w:rsidP="00A030F8">
      <w:pPr>
        <w:keepNext w:val="0"/>
        <w:keepLines w:val="0"/>
        <w:widowControl w:val="0"/>
        <w:ind w:left="274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E406DD" w:rsidRDefault="00E406DD" w:rsidP="00A030F8">
      <w:pPr>
        <w:keepNext w:val="0"/>
        <w:keepLines w:val="0"/>
        <w:widowControl w:val="0"/>
        <w:ind w:left="274"/>
        <w:jc w:val="both"/>
        <w:rPr>
          <w:sz w:val="26"/>
          <w:szCs w:val="26"/>
        </w:rPr>
        <w:sectPr w:rsidR="00E406DD" w:rsidSect="00FE2C82">
          <w:footerReference w:type="even" r:id="rId15"/>
          <w:footerReference w:type="default" r:id="rId16"/>
          <w:footerReference w:type="first" r:id="rId17"/>
          <w:pgSz w:w="16838" w:h="11906" w:orient="landscape"/>
          <w:pgMar w:top="993" w:right="709" w:bottom="993" w:left="851" w:header="284" w:footer="709" w:gutter="0"/>
          <w:cols w:space="720"/>
        </w:sectPr>
      </w:pPr>
    </w:p>
    <w:p w:rsidR="00E406DD" w:rsidRDefault="00E406DD" w:rsidP="00A030F8">
      <w:pPr>
        <w:pStyle w:val="4"/>
        <w:keepNext w:val="0"/>
        <w:keepLines w:val="0"/>
        <w:widowControl w:val="0"/>
        <w:spacing w:before="0" w:after="0"/>
        <w:jc w:val="right"/>
      </w:pPr>
      <w:r w:rsidRPr="00562511">
        <w:lastRenderedPageBreak/>
        <w:t xml:space="preserve">Приложение </w:t>
      </w:r>
      <w:r w:rsidR="00070320">
        <w:t>9</w:t>
      </w:r>
      <w:r w:rsidRPr="00562511">
        <w:t>.1.</w:t>
      </w:r>
    </w:p>
    <w:p w:rsidR="00E406DD" w:rsidRPr="00FE2C82" w:rsidRDefault="00E406DD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FE2C82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E406DD" w:rsidRPr="000279BC" w:rsidRDefault="00E406DD" w:rsidP="00A030F8">
      <w:pPr>
        <w:keepNext w:val="0"/>
        <w:keepLines w:val="0"/>
        <w:widowControl w:val="0"/>
        <w:rPr>
          <w:b/>
          <w:szCs w:val="24"/>
        </w:rPr>
      </w:pPr>
      <w:r w:rsidRPr="000279BC">
        <w:rPr>
          <w:b/>
          <w:szCs w:val="24"/>
        </w:rPr>
        <w:t>Участник открытого конкурса: ________________________________________________________________________________</w:t>
      </w:r>
    </w:p>
    <w:p w:rsidR="00E406DD" w:rsidRPr="00DE76EB" w:rsidRDefault="00E406DD" w:rsidP="00A030F8">
      <w:pPr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DE76E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(</w:t>
      </w:r>
      <w:r w:rsidRPr="00DF1132">
        <w:rPr>
          <w:sz w:val="22"/>
          <w:szCs w:val="22"/>
        </w:rPr>
        <w:t>Наименование юридического лица,  ФИО – индивидуального предпринимателя</w:t>
      </w:r>
      <w:r>
        <w:rPr>
          <w:sz w:val="22"/>
          <w:szCs w:val="22"/>
        </w:rPr>
        <w:t>)</w:t>
      </w:r>
    </w:p>
    <w:p w:rsidR="00E406DD" w:rsidRPr="000279BC" w:rsidRDefault="00E406DD" w:rsidP="00A030F8">
      <w:pPr>
        <w:pStyle w:val="1"/>
        <w:keepNext w:val="0"/>
        <w:widowControl w:val="0"/>
        <w:rPr>
          <w:rFonts w:ascii="Times New Roman" w:hAnsi="Times New Roman"/>
          <w:sz w:val="24"/>
        </w:rPr>
      </w:pPr>
      <w:r w:rsidRPr="000279BC">
        <w:rPr>
          <w:rFonts w:ascii="Times New Roman" w:hAnsi="Times New Roman"/>
          <w:sz w:val="24"/>
        </w:rPr>
        <w:t xml:space="preserve">Открытый конкурс </w:t>
      </w:r>
      <w:r>
        <w:rPr>
          <w:rFonts w:ascii="Times New Roman" w:hAnsi="Times New Roman"/>
          <w:sz w:val="24"/>
        </w:rPr>
        <w:t>№</w:t>
      </w:r>
      <w:r w:rsidRPr="000279BC">
        <w:rPr>
          <w:rFonts w:ascii="Times New Roman" w:hAnsi="Times New Roman"/>
          <w:sz w:val="24"/>
        </w:rPr>
        <w:t xml:space="preserve"> ________  лот № ______ </w:t>
      </w:r>
    </w:p>
    <w:p w:rsidR="00E406DD" w:rsidRDefault="00E406DD" w:rsidP="00A030F8">
      <w:pPr>
        <w:keepNext w:val="0"/>
        <w:keepLines w:val="0"/>
        <w:widowControl w:val="0"/>
        <w:jc w:val="center"/>
        <w:rPr>
          <w:b/>
          <w:color w:val="000000"/>
          <w:sz w:val="28"/>
          <w:szCs w:val="28"/>
        </w:rPr>
      </w:pPr>
    </w:p>
    <w:p w:rsidR="00E406DD" w:rsidRPr="00FE2C82" w:rsidRDefault="00E406DD" w:rsidP="00A030F8">
      <w:pPr>
        <w:keepNext w:val="0"/>
        <w:keepLines w:val="0"/>
        <w:widowControl w:val="0"/>
        <w:jc w:val="center"/>
        <w:rPr>
          <w:color w:val="000000"/>
          <w:szCs w:val="24"/>
        </w:rPr>
      </w:pPr>
      <w:r w:rsidRPr="00FE2C82">
        <w:rPr>
          <w:b/>
          <w:color w:val="000000"/>
          <w:sz w:val="28"/>
          <w:szCs w:val="28"/>
        </w:rPr>
        <w:t xml:space="preserve">Совмещенный график работы </w:t>
      </w:r>
      <w:r w:rsidR="00A76AE0">
        <w:rPr>
          <w:b/>
          <w:color w:val="000000"/>
          <w:sz w:val="28"/>
          <w:szCs w:val="28"/>
        </w:rPr>
        <w:t>транспортных средств</w:t>
      </w:r>
      <w:r w:rsidRPr="00FE2C82">
        <w:rPr>
          <w:b/>
          <w:color w:val="000000"/>
          <w:sz w:val="28"/>
          <w:szCs w:val="28"/>
        </w:rPr>
        <w:t xml:space="preserve"> на нескольких маршрутах</w:t>
      </w:r>
      <w:r w:rsidRPr="00FE2C82">
        <w:rPr>
          <w:b/>
          <w:color w:val="000000"/>
          <w:sz w:val="28"/>
          <w:szCs w:val="28"/>
        </w:rPr>
        <w:br/>
      </w:r>
      <w:r w:rsidRPr="00FE2C82">
        <w:rPr>
          <w:color w:val="000000"/>
          <w:szCs w:val="24"/>
        </w:rPr>
        <w:t>Марка модель автобуса ____________________________________________________Государственный регистрационный знак _________</w:t>
      </w:r>
    </w:p>
    <w:p w:rsidR="00E406DD" w:rsidRPr="00FE2C82" w:rsidRDefault="00E406DD" w:rsidP="00A030F8">
      <w:pPr>
        <w:keepNext w:val="0"/>
        <w:keepLines w:val="0"/>
        <w:widowControl w:val="0"/>
        <w:ind w:firstLine="709"/>
        <w:rPr>
          <w:szCs w:val="24"/>
        </w:rPr>
      </w:pPr>
      <w:r w:rsidRPr="00FE2C82">
        <w:rPr>
          <w:szCs w:val="24"/>
        </w:rPr>
        <w:t>Перечень совмещаемых маршрутов:</w:t>
      </w:r>
    </w:p>
    <w:p w:rsidR="00E406DD" w:rsidRPr="00FE2C82" w:rsidRDefault="00E406DD" w:rsidP="00A030F8">
      <w:pPr>
        <w:pStyle w:val="aff2"/>
        <w:keepNext w:val="0"/>
        <w:keepLines w:val="0"/>
        <w:widowControl w:val="0"/>
        <w:numPr>
          <w:ilvl w:val="0"/>
          <w:numId w:val="2"/>
        </w:numPr>
        <w:spacing w:line="276" w:lineRule="auto"/>
        <w:ind w:left="0" w:firstLine="709"/>
        <w:rPr>
          <w:szCs w:val="24"/>
        </w:rPr>
      </w:pPr>
      <w:r w:rsidRPr="00FE2C82">
        <w:rPr>
          <w:szCs w:val="24"/>
        </w:rPr>
        <w:t xml:space="preserve">Наименование маршрута  __________________________________ договор с </w:t>
      </w:r>
      <w:r w:rsidR="005B1D4C">
        <w:rPr>
          <w:szCs w:val="24"/>
        </w:rPr>
        <w:t>Администрацией</w:t>
      </w:r>
      <w:r w:rsidRPr="00FE2C82">
        <w:rPr>
          <w:szCs w:val="24"/>
        </w:rPr>
        <w:t xml:space="preserve"> </w:t>
      </w:r>
      <w:proofErr w:type="gramStart"/>
      <w:r w:rsidRPr="00FE2C82">
        <w:rPr>
          <w:szCs w:val="24"/>
        </w:rPr>
        <w:t>от</w:t>
      </w:r>
      <w:proofErr w:type="gramEnd"/>
      <w:r w:rsidRPr="00FE2C82">
        <w:rPr>
          <w:szCs w:val="24"/>
        </w:rPr>
        <w:t xml:space="preserve"> __________ №________ (</w:t>
      </w:r>
      <w:proofErr w:type="gramStart"/>
      <w:r w:rsidRPr="00FE2C82">
        <w:rPr>
          <w:szCs w:val="24"/>
        </w:rPr>
        <w:t>в</w:t>
      </w:r>
      <w:proofErr w:type="gramEnd"/>
      <w:r w:rsidRPr="00FE2C82">
        <w:rPr>
          <w:szCs w:val="24"/>
        </w:rPr>
        <w:t xml:space="preserve"> случае отсутствия договора № </w:t>
      </w:r>
      <w:r w:rsidR="002E1B1D">
        <w:rPr>
          <w:szCs w:val="24"/>
        </w:rPr>
        <w:t xml:space="preserve">открытого </w:t>
      </w:r>
      <w:r w:rsidRPr="00FE2C82">
        <w:rPr>
          <w:szCs w:val="24"/>
        </w:rPr>
        <w:t>конкурса ________ и № лота _____  в котором заявлен</w:t>
      </w:r>
      <w:r w:rsidR="00A76AE0">
        <w:rPr>
          <w:szCs w:val="24"/>
        </w:rPr>
        <w:t>о</w:t>
      </w:r>
      <w:r w:rsidRPr="00FE2C82">
        <w:rPr>
          <w:szCs w:val="24"/>
        </w:rPr>
        <w:t xml:space="preserve"> </w:t>
      </w:r>
      <w:r w:rsidR="00A76AE0">
        <w:rPr>
          <w:szCs w:val="24"/>
        </w:rPr>
        <w:t>транспортное средство</w:t>
      </w:r>
      <w:r w:rsidRPr="00FE2C82">
        <w:rPr>
          <w:szCs w:val="24"/>
        </w:rPr>
        <w:t>);</w:t>
      </w:r>
    </w:p>
    <w:p w:rsidR="00E406DD" w:rsidRPr="00FE2C82" w:rsidRDefault="00E406DD" w:rsidP="00A030F8">
      <w:pPr>
        <w:pStyle w:val="aff2"/>
        <w:keepNext w:val="0"/>
        <w:keepLines w:val="0"/>
        <w:widowControl w:val="0"/>
        <w:numPr>
          <w:ilvl w:val="0"/>
          <w:numId w:val="2"/>
        </w:numPr>
        <w:spacing w:line="276" w:lineRule="auto"/>
        <w:ind w:left="0" w:firstLine="709"/>
        <w:rPr>
          <w:szCs w:val="24"/>
        </w:rPr>
      </w:pPr>
      <w:r w:rsidRPr="00FE2C82">
        <w:rPr>
          <w:szCs w:val="24"/>
        </w:rPr>
        <w:t>……..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8"/>
        <w:gridCol w:w="3195"/>
        <w:gridCol w:w="2817"/>
        <w:gridCol w:w="3489"/>
        <w:gridCol w:w="1906"/>
        <w:gridCol w:w="1909"/>
      </w:tblGrid>
      <w:tr w:rsidR="00E406DD" w:rsidRPr="00E406DD" w:rsidTr="00E406DD">
        <w:trPr>
          <w:trHeight w:val="269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День недели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Прямое направление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Обратное направление</w:t>
            </w:r>
          </w:p>
        </w:tc>
        <w:tc>
          <w:tcPr>
            <w:tcW w:w="1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Наименование маршрута</w:t>
            </w:r>
          </w:p>
        </w:tc>
      </w:tr>
      <w:tr w:rsidR="00E406DD" w:rsidRPr="00E406DD" w:rsidTr="00E406DD">
        <w:trPr>
          <w:trHeight w:val="269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Время отправления*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Время прибытия*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Время отправления*</w:t>
            </w:r>
          </w:p>
        </w:tc>
        <w:tc>
          <w:tcPr>
            <w:tcW w:w="12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Понедельник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Вторник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Среда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Четверг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Пятница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Суббота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406DD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06DD">
              <w:rPr>
                <w:color w:val="000000"/>
                <w:sz w:val="20"/>
                <w:lang w:eastAsia="en-US"/>
              </w:rPr>
              <w:t>Воскресение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406DD" w:rsidRPr="00E406DD" w:rsidTr="00E406DD">
        <w:trPr>
          <w:trHeight w:val="8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DD" w:rsidRPr="00E406DD" w:rsidRDefault="00E406DD" w:rsidP="00A030F8">
            <w:pPr>
              <w:keepNext w:val="0"/>
              <w:keepLines w:val="0"/>
              <w:widowContro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DD" w:rsidRPr="002E1B1D" w:rsidRDefault="00E406DD" w:rsidP="00A030F8">
            <w:pPr>
              <w:keepNext w:val="0"/>
              <w:keepLines w:val="0"/>
              <w:widowControl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E406DD" w:rsidRDefault="00E406DD" w:rsidP="00A030F8">
      <w:pPr>
        <w:keepNext w:val="0"/>
        <w:keepLines w:val="0"/>
        <w:widowControl w:val="0"/>
        <w:ind w:left="274"/>
        <w:rPr>
          <w:sz w:val="26"/>
          <w:szCs w:val="26"/>
        </w:rPr>
      </w:pPr>
    </w:p>
    <w:p w:rsidR="00E406DD" w:rsidRPr="00161923" w:rsidRDefault="00E406DD" w:rsidP="00A030F8">
      <w:pPr>
        <w:keepNext w:val="0"/>
        <w:keepLines w:val="0"/>
        <w:widowControl w:val="0"/>
        <w:ind w:left="274"/>
        <w:rPr>
          <w:sz w:val="26"/>
          <w:szCs w:val="26"/>
        </w:rPr>
      </w:pPr>
      <w:r w:rsidRPr="00161923">
        <w:rPr>
          <w:sz w:val="26"/>
          <w:szCs w:val="26"/>
        </w:rPr>
        <w:t>Руководитель: ФИО ____________</w:t>
      </w:r>
      <w:r>
        <w:rPr>
          <w:sz w:val="26"/>
          <w:szCs w:val="26"/>
        </w:rPr>
        <w:t>_________________</w:t>
      </w:r>
      <w:r w:rsidRPr="00161923">
        <w:rPr>
          <w:sz w:val="26"/>
          <w:szCs w:val="26"/>
        </w:rPr>
        <w:t>_____, подпись ____</w:t>
      </w:r>
      <w:r>
        <w:rPr>
          <w:sz w:val="26"/>
          <w:szCs w:val="26"/>
        </w:rPr>
        <w:t>____________</w:t>
      </w:r>
      <w:r w:rsidRPr="00161923">
        <w:rPr>
          <w:sz w:val="26"/>
          <w:szCs w:val="26"/>
        </w:rPr>
        <w:t>___«___» __</w:t>
      </w:r>
      <w:r>
        <w:rPr>
          <w:sz w:val="26"/>
          <w:szCs w:val="26"/>
        </w:rPr>
        <w:t>______</w:t>
      </w:r>
      <w:r w:rsidRPr="00161923">
        <w:rPr>
          <w:sz w:val="26"/>
          <w:szCs w:val="26"/>
        </w:rPr>
        <w:t>___201_</w:t>
      </w:r>
      <w:r>
        <w:rPr>
          <w:sz w:val="26"/>
          <w:szCs w:val="26"/>
        </w:rPr>
        <w:t>__</w:t>
      </w:r>
      <w:r w:rsidRPr="00161923">
        <w:rPr>
          <w:sz w:val="26"/>
          <w:szCs w:val="26"/>
        </w:rPr>
        <w:t xml:space="preserve"> год</w:t>
      </w:r>
    </w:p>
    <w:p w:rsidR="00E406DD" w:rsidRDefault="00E406DD" w:rsidP="00A030F8">
      <w:pPr>
        <w:keepNext w:val="0"/>
        <w:keepLines w:val="0"/>
        <w:widowControl w:val="0"/>
        <w:ind w:left="274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E406DD" w:rsidRPr="00E406DD" w:rsidRDefault="00E406DD" w:rsidP="00A030F8">
      <w:pPr>
        <w:keepNext w:val="0"/>
        <w:keepLines w:val="0"/>
        <w:widowControl w:val="0"/>
        <w:sectPr w:rsidR="00E406DD" w:rsidRPr="00E406DD" w:rsidSect="00E406DD">
          <w:pgSz w:w="16838" w:h="11906" w:orient="landscape"/>
          <w:pgMar w:top="709" w:right="709" w:bottom="992" w:left="851" w:header="284" w:footer="709" w:gutter="0"/>
          <w:cols w:space="720"/>
        </w:sectPr>
      </w:pPr>
    </w:p>
    <w:p w:rsidR="00512027" w:rsidRDefault="0051202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 w:rsidR="00070320">
        <w:rPr>
          <w:rFonts w:ascii="Times New Roman" w:hAnsi="Times New Roman"/>
          <w:b/>
          <w:snapToGrid w:val="0"/>
          <w:sz w:val="28"/>
        </w:rPr>
        <w:t>10</w:t>
      </w:r>
      <w:r w:rsidRPr="002C1C91">
        <w:rPr>
          <w:rFonts w:ascii="Times New Roman" w:hAnsi="Times New Roman"/>
          <w:b/>
          <w:sz w:val="28"/>
          <w:szCs w:val="28"/>
        </w:rPr>
        <w:t xml:space="preserve"> </w:t>
      </w:r>
    </w:p>
    <w:p w:rsidR="00512027" w:rsidRPr="002C1C91" w:rsidRDefault="0051202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512027" w:rsidRDefault="00512027" w:rsidP="00A030F8">
      <w:pPr>
        <w:keepNext w:val="0"/>
        <w:keepLines w:val="0"/>
        <w:widowControl w:val="0"/>
        <w:ind w:left="274"/>
        <w:jc w:val="both"/>
        <w:rPr>
          <w:sz w:val="26"/>
          <w:szCs w:val="26"/>
        </w:rPr>
      </w:pPr>
    </w:p>
    <w:p w:rsidR="00512027" w:rsidRDefault="00512027" w:rsidP="00A030F8">
      <w:pPr>
        <w:keepNext w:val="0"/>
        <w:keepLines w:val="0"/>
        <w:widowControl w:val="0"/>
        <w:spacing w:line="276" w:lineRule="auto"/>
        <w:jc w:val="center"/>
        <w:rPr>
          <w:sz w:val="28"/>
          <w:szCs w:val="28"/>
        </w:rPr>
      </w:pPr>
    </w:p>
    <w:p w:rsidR="00512027" w:rsidRPr="00EF5394" w:rsidRDefault="00512027" w:rsidP="00A030F8">
      <w:pPr>
        <w:keepNext w:val="0"/>
        <w:keepLines w:val="0"/>
        <w:widowControl w:val="0"/>
        <w:spacing w:line="276" w:lineRule="auto"/>
        <w:jc w:val="center"/>
        <w:rPr>
          <w:sz w:val="28"/>
          <w:szCs w:val="28"/>
        </w:rPr>
      </w:pPr>
      <w:r w:rsidRPr="00EF5394">
        <w:rPr>
          <w:sz w:val="28"/>
          <w:szCs w:val="28"/>
        </w:rPr>
        <w:t>ОБЯЗАТЕЛЬСТВО</w:t>
      </w:r>
    </w:p>
    <w:p w:rsidR="00512027" w:rsidRDefault="00512027" w:rsidP="00A030F8">
      <w:pPr>
        <w:keepNext w:val="0"/>
        <w:keepLines w:val="0"/>
        <w:widowControl w:val="0"/>
        <w:spacing w:line="276" w:lineRule="auto"/>
        <w:jc w:val="center"/>
        <w:rPr>
          <w:sz w:val="28"/>
          <w:szCs w:val="28"/>
        </w:rPr>
      </w:pPr>
      <w:r w:rsidRPr="00EF5394">
        <w:rPr>
          <w:sz w:val="28"/>
          <w:szCs w:val="28"/>
        </w:rPr>
        <w:t xml:space="preserve">о внесении и передаче данных </w:t>
      </w:r>
    </w:p>
    <w:p w:rsidR="00512027" w:rsidRDefault="00512027" w:rsidP="00A030F8">
      <w:pPr>
        <w:keepNext w:val="0"/>
        <w:keepLines w:val="0"/>
        <w:widowControl w:val="0"/>
        <w:spacing w:line="276" w:lineRule="auto"/>
        <w:jc w:val="center"/>
        <w:rPr>
          <w:sz w:val="28"/>
          <w:szCs w:val="28"/>
        </w:rPr>
      </w:pPr>
      <w:r w:rsidRPr="00EF5394">
        <w:rPr>
          <w:sz w:val="28"/>
          <w:szCs w:val="28"/>
        </w:rPr>
        <w:t xml:space="preserve">в единую региональную систему по управлению автомобильным транспортом </w:t>
      </w:r>
    </w:p>
    <w:p w:rsidR="00512027" w:rsidRDefault="00512027" w:rsidP="00A030F8">
      <w:pPr>
        <w:keepNext w:val="0"/>
        <w:keepLines w:val="0"/>
        <w:widowControl w:val="0"/>
        <w:spacing w:line="276" w:lineRule="auto"/>
        <w:jc w:val="center"/>
        <w:rPr>
          <w:sz w:val="28"/>
          <w:szCs w:val="28"/>
        </w:rPr>
      </w:pPr>
      <w:r w:rsidRPr="00EF5394">
        <w:rPr>
          <w:sz w:val="28"/>
          <w:szCs w:val="28"/>
        </w:rPr>
        <w:t xml:space="preserve">и городским наземным электрическим транспортом, </w:t>
      </w:r>
    </w:p>
    <w:p w:rsidR="00512027" w:rsidRDefault="00512027" w:rsidP="00A030F8">
      <w:pPr>
        <w:keepNext w:val="0"/>
        <w:keepLines w:val="0"/>
        <w:widowControl w:val="0"/>
        <w:spacing w:line="276" w:lineRule="auto"/>
        <w:jc w:val="center"/>
        <w:rPr>
          <w:sz w:val="28"/>
          <w:szCs w:val="28"/>
        </w:rPr>
      </w:pPr>
      <w:proofErr w:type="gramStart"/>
      <w:r w:rsidRPr="00EF5394">
        <w:rPr>
          <w:sz w:val="28"/>
          <w:szCs w:val="28"/>
        </w:rPr>
        <w:t>осуществляющим</w:t>
      </w:r>
      <w:proofErr w:type="gramEnd"/>
      <w:r w:rsidRPr="00EF5394">
        <w:rPr>
          <w:sz w:val="28"/>
          <w:szCs w:val="28"/>
        </w:rPr>
        <w:t xml:space="preserve"> регулярную перевозку пассажиров и багажа</w:t>
      </w:r>
      <w:r>
        <w:rPr>
          <w:sz w:val="28"/>
          <w:szCs w:val="28"/>
        </w:rPr>
        <w:t xml:space="preserve"> </w:t>
      </w:r>
    </w:p>
    <w:p w:rsidR="00512027" w:rsidRPr="00EF5394" w:rsidRDefault="00512027" w:rsidP="00A030F8">
      <w:pPr>
        <w:keepNext w:val="0"/>
        <w:keepLines w:val="0"/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(АИС «Управление транспортом»)</w:t>
      </w:r>
    </w:p>
    <w:p w:rsidR="00512027" w:rsidRDefault="00512027" w:rsidP="00A030F8">
      <w:pPr>
        <w:keepNext w:val="0"/>
        <w:keepLines w:val="0"/>
        <w:widowControl w:val="0"/>
        <w:spacing w:line="276" w:lineRule="auto"/>
        <w:jc w:val="both"/>
        <w:rPr>
          <w:sz w:val="26"/>
          <w:szCs w:val="26"/>
        </w:rPr>
      </w:pPr>
    </w:p>
    <w:p w:rsidR="00512027" w:rsidRPr="00EF5394" w:rsidRDefault="00512027" w:rsidP="00A030F8">
      <w:pPr>
        <w:keepNext w:val="0"/>
        <w:keepLines w:val="0"/>
        <w:widowControl w:val="0"/>
        <w:spacing w:line="276" w:lineRule="auto"/>
        <w:rPr>
          <w:b/>
          <w:sz w:val="28"/>
          <w:szCs w:val="28"/>
        </w:rPr>
      </w:pPr>
      <w:r w:rsidRPr="00EF5394">
        <w:rPr>
          <w:b/>
          <w:sz w:val="28"/>
          <w:szCs w:val="28"/>
        </w:rPr>
        <w:t>Участник открытого конкурса:__________________________________________</w:t>
      </w:r>
    </w:p>
    <w:p w:rsidR="00512027" w:rsidRPr="00EF5394" w:rsidRDefault="00512027" w:rsidP="00A030F8">
      <w:pPr>
        <w:keepNext w:val="0"/>
        <w:keepLines w:val="0"/>
        <w:widowControl w:val="0"/>
        <w:spacing w:line="276" w:lineRule="auto"/>
        <w:jc w:val="right"/>
        <w:rPr>
          <w:b/>
          <w:sz w:val="28"/>
          <w:szCs w:val="28"/>
        </w:rPr>
      </w:pPr>
      <w:proofErr w:type="gramStart"/>
      <w:r w:rsidRPr="008F25F0">
        <w:rPr>
          <w:b/>
          <w:sz w:val="16"/>
          <w:szCs w:val="16"/>
        </w:rPr>
        <w:t>(Наименование юридического лица, ФИО – индивидуального предпринимателя</w:t>
      </w:r>
      <w:r w:rsidRPr="0053061F">
        <w:t xml:space="preserve"> </w:t>
      </w:r>
      <w:r w:rsidRPr="00EF5394">
        <w:rPr>
          <w:b/>
          <w:sz w:val="28"/>
          <w:szCs w:val="28"/>
        </w:rPr>
        <w:t>____________________________________________________________, обязуется</w:t>
      </w:r>
      <w:proofErr w:type="gramEnd"/>
    </w:p>
    <w:p w:rsidR="00512027" w:rsidRPr="008F25F0" w:rsidRDefault="00512027" w:rsidP="00A030F8">
      <w:pPr>
        <w:keepNext w:val="0"/>
        <w:keepLines w:val="0"/>
        <w:widowControl w:val="0"/>
        <w:spacing w:line="276" w:lineRule="auto"/>
        <w:ind w:left="1985"/>
        <w:rPr>
          <w:b/>
          <w:sz w:val="16"/>
          <w:szCs w:val="16"/>
        </w:rPr>
      </w:pPr>
      <w:r w:rsidRPr="0053061F">
        <w:rPr>
          <w:b/>
          <w:sz w:val="16"/>
          <w:szCs w:val="16"/>
        </w:rPr>
        <w:t>или участников договора простого товарищества</w:t>
      </w:r>
      <w:r w:rsidRPr="008F25F0">
        <w:rPr>
          <w:b/>
          <w:sz w:val="16"/>
          <w:szCs w:val="16"/>
        </w:rPr>
        <w:t>)</w:t>
      </w:r>
    </w:p>
    <w:p w:rsidR="00512027" w:rsidRDefault="00512027" w:rsidP="00A030F8">
      <w:pPr>
        <w:keepNext w:val="0"/>
        <w:keepLines w:val="0"/>
        <w:widowControl w:val="0"/>
        <w:spacing w:line="276" w:lineRule="auto"/>
        <w:rPr>
          <w:b/>
        </w:rPr>
      </w:pPr>
    </w:p>
    <w:p w:rsidR="00512027" w:rsidRPr="00EF5394" w:rsidRDefault="00512027" w:rsidP="00A030F8">
      <w:pPr>
        <w:keepNext w:val="0"/>
        <w:keepLines w:val="0"/>
        <w:widowControl w:val="0"/>
        <w:spacing w:line="276" w:lineRule="auto"/>
        <w:jc w:val="both"/>
        <w:rPr>
          <w:sz w:val="28"/>
          <w:szCs w:val="28"/>
        </w:rPr>
      </w:pPr>
      <w:r w:rsidRPr="00EF5394">
        <w:rPr>
          <w:sz w:val="28"/>
          <w:szCs w:val="28"/>
        </w:rPr>
        <w:t>в случае выдачи свидетельства об осуществлении перево</w:t>
      </w:r>
      <w:r w:rsidR="005B1D4C">
        <w:rPr>
          <w:sz w:val="28"/>
          <w:szCs w:val="28"/>
        </w:rPr>
        <w:t xml:space="preserve">зок по одному или нескольким </w:t>
      </w:r>
      <w:r w:rsidRPr="00EF5394">
        <w:rPr>
          <w:sz w:val="28"/>
          <w:szCs w:val="28"/>
        </w:rPr>
        <w:t xml:space="preserve">муниципальным маршрутам регулярных </w:t>
      </w:r>
      <w:proofErr w:type="gramStart"/>
      <w:r w:rsidRPr="00EF5394">
        <w:rPr>
          <w:sz w:val="28"/>
          <w:szCs w:val="28"/>
        </w:rPr>
        <w:t>перевозок</w:t>
      </w:r>
      <w:proofErr w:type="gramEnd"/>
      <w:r w:rsidRPr="00EF5394">
        <w:rPr>
          <w:sz w:val="28"/>
          <w:szCs w:val="28"/>
        </w:rPr>
        <w:t xml:space="preserve"> в порядке установленном частью 4 статьи 19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течение 10 календарных дней заключить </w:t>
      </w:r>
      <w:r>
        <w:rPr>
          <w:sz w:val="28"/>
          <w:szCs w:val="28"/>
        </w:rPr>
        <w:t xml:space="preserve">с Департаментом дорожного хозяйства и транспорта Ханты-Мансийского автономного округа – Югры </w:t>
      </w:r>
      <w:r w:rsidRPr="00EF5394">
        <w:rPr>
          <w:sz w:val="28"/>
          <w:szCs w:val="28"/>
        </w:rPr>
        <w:t xml:space="preserve">Соглашение об информационном взаимодействии по внесению </w:t>
      </w:r>
      <w:r>
        <w:rPr>
          <w:sz w:val="28"/>
          <w:szCs w:val="28"/>
        </w:rPr>
        <w:t xml:space="preserve">и </w:t>
      </w:r>
      <w:r w:rsidRPr="00EF5394">
        <w:rPr>
          <w:sz w:val="28"/>
          <w:szCs w:val="28"/>
        </w:rPr>
        <w:t>передаче данных в единую региональную систему по управлению автомобильным транспортом и городским наземным электрическим транспортом, осуществляющим регулярную перевозку пассажиров и багажа (АИС «Управление транспортом»).</w:t>
      </w:r>
    </w:p>
    <w:p w:rsidR="00512027" w:rsidRDefault="00512027" w:rsidP="00A030F8">
      <w:pPr>
        <w:keepNext w:val="0"/>
        <w:keepLines w:val="0"/>
        <w:widowControl w:val="0"/>
        <w:spacing w:line="276" w:lineRule="auto"/>
        <w:rPr>
          <w:sz w:val="26"/>
          <w:szCs w:val="26"/>
        </w:rPr>
      </w:pPr>
    </w:p>
    <w:p w:rsidR="00512027" w:rsidRDefault="00512027" w:rsidP="00A030F8">
      <w:pPr>
        <w:keepNext w:val="0"/>
        <w:keepLines w:val="0"/>
        <w:widowControl w:val="0"/>
        <w:spacing w:line="276" w:lineRule="auto"/>
        <w:rPr>
          <w:sz w:val="26"/>
          <w:szCs w:val="26"/>
        </w:rPr>
      </w:pPr>
    </w:p>
    <w:p w:rsidR="00512027" w:rsidRDefault="00512027" w:rsidP="00A030F8">
      <w:pPr>
        <w:keepNext w:val="0"/>
        <w:keepLines w:val="0"/>
        <w:widowControl w:val="0"/>
        <w:spacing w:line="276" w:lineRule="auto"/>
        <w:rPr>
          <w:sz w:val="26"/>
          <w:szCs w:val="26"/>
        </w:rPr>
      </w:pPr>
    </w:p>
    <w:p w:rsidR="00512027" w:rsidRPr="00161923" w:rsidRDefault="00512027" w:rsidP="00A030F8">
      <w:pPr>
        <w:keepNext w:val="0"/>
        <w:keepLines w:val="0"/>
        <w:widowControl w:val="0"/>
        <w:spacing w:line="276" w:lineRule="auto"/>
        <w:rPr>
          <w:sz w:val="26"/>
          <w:szCs w:val="26"/>
        </w:rPr>
      </w:pPr>
      <w:r w:rsidRPr="00161923">
        <w:rPr>
          <w:sz w:val="26"/>
          <w:szCs w:val="26"/>
        </w:rPr>
        <w:t>Руководитель: ФИО _________________, подпись _______«___» _____201_ год</w:t>
      </w:r>
    </w:p>
    <w:p w:rsidR="00B12457" w:rsidRDefault="00512027" w:rsidP="00A030F8">
      <w:pPr>
        <w:keepNext w:val="0"/>
        <w:keepLines w:val="0"/>
        <w:widowControl w:val="0"/>
        <w:spacing w:line="276" w:lineRule="auto"/>
        <w:jc w:val="both"/>
        <w:rPr>
          <w:sz w:val="26"/>
          <w:szCs w:val="26"/>
        </w:rPr>
        <w:sectPr w:rsidR="00B12457" w:rsidSect="006B05DB">
          <w:pgSz w:w="11906" w:h="16838"/>
          <w:pgMar w:top="993" w:right="851" w:bottom="993" w:left="1077" w:header="709" w:footer="851" w:gutter="0"/>
          <w:cols w:space="708"/>
          <w:docGrid w:linePitch="360"/>
        </w:sectPr>
      </w:pPr>
      <w:r>
        <w:rPr>
          <w:sz w:val="26"/>
          <w:szCs w:val="26"/>
        </w:rPr>
        <w:t>М.П.</w:t>
      </w:r>
    </w:p>
    <w:p w:rsidR="00B12457" w:rsidRDefault="00B1245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>
        <w:rPr>
          <w:rFonts w:ascii="Times New Roman" w:hAnsi="Times New Roman"/>
          <w:b/>
          <w:snapToGrid w:val="0"/>
          <w:sz w:val="28"/>
        </w:rPr>
        <w:t>1</w:t>
      </w:r>
      <w:r w:rsidR="00070320">
        <w:rPr>
          <w:rFonts w:ascii="Times New Roman" w:hAnsi="Times New Roman"/>
          <w:b/>
          <w:snapToGrid w:val="0"/>
          <w:sz w:val="28"/>
        </w:rPr>
        <w:t>1</w:t>
      </w:r>
      <w:r w:rsidRPr="002C1C91">
        <w:rPr>
          <w:rFonts w:ascii="Times New Roman" w:hAnsi="Times New Roman"/>
          <w:b/>
          <w:sz w:val="28"/>
          <w:szCs w:val="28"/>
        </w:rPr>
        <w:t xml:space="preserve"> </w:t>
      </w:r>
    </w:p>
    <w:p w:rsidR="00B12457" w:rsidRDefault="00B1245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B12457" w:rsidRPr="00B12457" w:rsidRDefault="00B12457" w:rsidP="00A030F8">
      <w:pPr>
        <w:keepNext w:val="0"/>
        <w:keepLines w:val="0"/>
        <w:widowControl w:val="0"/>
      </w:pPr>
    </w:p>
    <w:p w:rsidR="00B12457" w:rsidRPr="003B3AC1" w:rsidRDefault="00B12457" w:rsidP="00A030F8">
      <w:pPr>
        <w:keepNext w:val="0"/>
        <w:keepLines w:val="0"/>
        <w:widowControl w:val="0"/>
        <w:jc w:val="center"/>
        <w:rPr>
          <w:b/>
          <w:sz w:val="32"/>
          <w:szCs w:val="28"/>
        </w:rPr>
      </w:pPr>
      <w:r w:rsidRPr="003B3AC1">
        <w:rPr>
          <w:b/>
          <w:sz w:val="28"/>
          <w:szCs w:val="22"/>
        </w:rPr>
        <w:t xml:space="preserve">Общие сведения о </w:t>
      </w:r>
      <w:r w:rsidR="00A76AE0">
        <w:rPr>
          <w:b/>
          <w:sz w:val="28"/>
          <w:szCs w:val="22"/>
        </w:rPr>
        <w:t>транспортных средствах</w:t>
      </w:r>
      <w:r w:rsidRPr="003B3AC1">
        <w:rPr>
          <w:b/>
          <w:sz w:val="28"/>
          <w:szCs w:val="22"/>
        </w:rPr>
        <w:t xml:space="preserve"> </w:t>
      </w:r>
      <w:r w:rsidRPr="0053061F">
        <w:rPr>
          <w:b/>
          <w:sz w:val="28"/>
          <w:szCs w:val="22"/>
        </w:rPr>
        <w:t>участника открытого конкурса (юридического лица, индивидуального предпринимателя или участников договора простого товарищества)</w:t>
      </w:r>
    </w:p>
    <w:p w:rsidR="00B12457" w:rsidRDefault="00B12457" w:rsidP="00A030F8">
      <w:pPr>
        <w:keepNext w:val="0"/>
        <w:keepLines w:val="0"/>
        <w:widowControl w:val="0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15"/>
        <w:gridCol w:w="2612"/>
        <w:gridCol w:w="2569"/>
        <w:gridCol w:w="1751"/>
        <w:gridCol w:w="2447"/>
      </w:tblGrid>
      <w:tr w:rsidR="00B12457" w:rsidRPr="002F554B" w:rsidTr="00B12457">
        <w:tc>
          <w:tcPr>
            <w:tcW w:w="400" w:type="pct"/>
            <w:vMerge w:val="restart"/>
            <w:vAlign w:val="center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 xml:space="preserve">№ </w:t>
            </w:r>
            <w:proofErr w:type="gramStart"/>
            <w:r w:rsidRPr="002F554B">
              <w:rPr>
                <w:sz w:val="22"/>
                <w:szCs w:val="22"/>
              </w:rPr>
              <w:t>п</w:t>
            </w:r>
            <w:proofErr w:type="gramEnd"/>
            <w:r w:rsidRPr="002F554B">
              <w:rPr>
                <w:sz w:val="22"/>
                <w:szCs w:val="22"/>
              </w:rPr>
              <w:t>/п</w:t>
            </w:r>
          </w:p>
        </w:tc>
        <w:tc>
          <w:tcPr>
            <w:tcW w:w="1281" w:type="pct"/>
            <w:vMerge w:val="restart"/>
            <w:vAlign w:val="center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0" w:type="pct"/>
            <w:vMerge w:val="restart"/>
            <w:vAlign w:val="center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ind w:firstLine="17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ВСЕГО</w:t>
            </w:r>
          </w:p>
        </w:tc>
        <w:tc>
          <w:tcPr>
            <w:tcW w:w="2060" w:type="pct"/>
            <w:gridSpan w:val="2"/>
            <w:vAlign w:val="center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из них:</w:t>
            </w:r>
          </w:p>
        </w:tc>
      </w:tr>
      <w:tr w:rsidR="00B12457" w:rsidRPr="002F554B" w:rsidTr="00B12457">
        <w:tc>
          <w:tcPr>
            <w:tcW w:w="400" w:type="pct"/>
            <w:vMerge/>
            <w:vAlign w:val="center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pct"/>
            <w:vMerge/>
            <w:vAlign w:val="center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pct"/>
            <w:vMerge/>
            <w:vAlign w:val="center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ind w:firstLine="17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собственные</w:t>
            </w:r>
          </w:p>
        </w:tc>
        <w:tc>
          <w:tcPr>
            <w:tcW w:w="1201" w:type="pct"/>
            <w:vAlign w:val="center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2F554B">
              <w:rPr>
                <w:sz w:val="22"/>
                <w:szCs w:val="22"/>
              </w:rPr>
              <w:t>Арендованные</w:t>
            </w:r>
            <w:proofErr w:type="gramEnd"/>
            <w:r w:rsidRPr="002F554B">
              <w:rPr>
                <w:sz w:val="22"/>
                <w:szCs w:val="22"/>
              </w:rPr>
              <w:t xml:space="preserve"> (переданные в пользование)</w:t>
            </w:r>
          </w:p>
        </w:tc>
      </w:tr>
      <w:tr w:rsidR="00B12457" w:rsidRPr="002F554B" w:rsidTr="00B12457">
        <w:tc>
          <w:tcPr>
            <w:tcW w:w="40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9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12457" w:rsidRPr="002F554B" w:rsidTr="00B12457">
        <w:tc>
          <w:tcPr>
            <w:tcW w:w="40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1.</w:t>
            </w:r>
          </w:p>
        </w:tc>
        <w:tc>
          <w:tcPr>
            <w:tcW w:w="128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Общее количество Автобусов на предприятии (списочное), из них:</w:t>
            </w:r>
          </w:p>
        </w:tc>
        <w:tc>
          <w:tcPr>
            <w:tcW w:w="126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120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</w:tr>
      <w:tr w:rsidR="00B12457" w:rsidRPr="002F554B" w:rsidTr="00B12457">
        <w:tc>
          <w:tcPr>
            <w:tcW w:w="40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1.1.</w:t>
            </w:r>
          </w:p>
        </w:tc>
        <w:tc>
          <w:tcPr>
            <w:tcW w:w="128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Автобусы вместимостью более 22 пассажиров и имеющие ширину свыше 2,3 м., из них:</w:t>
            </w:r>
          </w:p>
        </w:tc>
        <w:tc>
          <w:tcPr>
            <w:tcW w:w="126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120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</w:tr>
      <w:tr w:rsidR="00B12457" w:rsidRPr="002F554B" w:rsidTr="00B12457">
        <w:tc>
          <w:tcPr>
            <w:tcW w:w="40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1.1.1</w:t>
            </w:r>
          </w:p>
        </w:tc>
        <w:tc>
          <w:tcPr>
            <w:tcW w:w="128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Класса I*</w:t>
            </w:r>
          </w:p>
        </w:tc>
        <w:tc>
          <w:tcPr>
            <w:tcW w:w="126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120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</w:tr>
      <w:tr w:rsidR="00B12457" w:rsidRPr="002F554B" w:rsidTr="00B12457">
        <w:tc>
          <w:tcPr>
            <w:tcW w:w="40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1.1.2</w:t>
            </w:r>
          </w:p>
        </w:tc>
        <w:tc>
          <w:tcPr>
            <w:tcW w:w="128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Класса II*</w:t>
            </w:r>
          </w:p>
        </w:tc>
        <w:tc>
          <w:tcPr>
            <w:tcW w:w="126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120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</w:tr>
      <w:tr w:rsidR="00B12457" w:rsidRPr="002F554B" w:rsidTr="00B12457">
        <w:tc>
          <w:tcPr>
            <w:tcW w:w="40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 xml:space="preserve">Класса </w:t>
            </w:r>
            <w:r w:rsidRPr="002F554B">
              <w:rPr>
                <w:sz w:val="22"/>
                <w:szCs w:val="22"/>
                <w:lang w:val="en-US"/>
              </w:rPr>
              <w:t>III*</w:t>
            </w:r>
          </w:p>
        </w:tc>
        <w:tc>
          <w:tcPr>
            <w:tcW w:w="126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120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</w:tr>
      <w:tr w:rsidR="00B12457" w:rsidRPr="002F554B" w:rsidTr="00B12457">
        <w:tc>
          <w:tcPr>
            <w:tcW w:w="40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1.2</w:t>
            </w:r>
          </w:p>
        </w:tc>
        <w:tc>
          <w:tcPr>
            <w:tcW w:w="128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Автобусы вместимостью не более 22 пассажиров, из них:</w:t>
            </w:r>
          </w:p>
        </w:tc>
        <w:tc>
          <w:tcPr>
            <w:tcW w:w="126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120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</w:tr>
      <w:tr w:rsidR="00B12457" w:rsidRPr="002F554B" w:rsidTr="00B12457">
        <w:tc>
          <w:tcPr>
            <w:tcW w:w="40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1.2.</w:t>
            </w:r>
          </w:p>
        </w:tc>
        <w:tc>
          <w:tcPr>
            <w:tcW w:w="128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Класса А**</w:t>
            </w:r>
          </w:p>
        </w:tc>
        <w:tc>
          <w:tcPr>
            <w:tcW w:w="126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120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</w:tr>
      <w:tr w:rsidR="00B12457" w:rsidRPr="002F554B" w:rsidTr="00B12457">
        <w:tc>
          <w:tcPr>
            <w:tcW w:w="40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jc w:val="center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1.3.</w:t>
            </w:r>
          </w:p>
        </w:tc>
        <w:tc>
          <w:tcPr>
            <w:tcW w:w="128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2F554B">
              <w:rPr>
                <w:sz w:val="22"/>
                <w:szCs w:val="22"/>
              </w:rPr>
              <w:t>Класса</w:t>
            </w:r>
            <w:proofErr w:type="gramStart"/>
            <w:r w:rsidRPr="002F554B">
              <w:rPr>
                <w:sz w:val="22"/>
                <w:szCs w:val="22"/>
              </w:rPr>
              <w:t xml:space="preserve"> В</w:t>
            </w:r>
            <w:proofErr w:type="gramEnd"/>
            <w:r w:rsidRPr="002F554B">
              <w:rPr>
                <w:sz w:val="22"/>
                <w:szCs w:val="22"/>
              </w:rPr>
              <w:t>**</w:t>
            </w:r>
          </w:p>
        </w:tc>
        <w:tc>
          <w:tcPr>
            <w:tcW w:w="1260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1201" w:type="pct"/>
          </w:tcPr>
          <w:p w:rsidR="00B12457" w:rsidRPr="002F554B" w:rsidRDefault="00B12457" w:rsidP="00A030F8">
            <w:pPr>
              <w:keepNext w:val="0"/>
              <w:keepLines w:val="0"/>
              <w:widowControl w:val="0"/>
              <w:rPr>
                <w:sz w:val="22"/>
                <w:szCs w:val="22"/>
              </w:rPr>
            </w:pPr>
          </w:p>
        </w:tc>
      </w:tr>
    </w:tbl>
    <w:p w:rsidR="00B12457" w:rsidRDefault="00B12457" w:rsidP="00A030F8">
      <w:pPr>
        <w:keepNext w:val="0"/>
        <w:keepLines w:val="0"/>
        <w:widowControl w:val="0"/>
      </w:pPr>
      <w:r>
        <w:t xml:space="preserve">Примечание: * - автобусы соответствующие требованиям и классификации ГОСТ </w:t>
      </w:r>
      <w:proofErr w:type="gramStart"/>
      <w:r>
        <w:t>Р</w:t>
      </w:r>
      <w:proofErr w:type="gramEnd"/>
      <w:r>
        <w:t xml:space="preserve"> 41.36-2004;</w:t>
      </w:r>
    </w:p>
    <w:p w:rsidR="00B12457" w:rsidRDefault="00B12457" w:rsidP="00A030F8">
      <w:pPr>
        <w:keepNext w:val="0"/>
        <w:keepLines w:val="0"/>
        <w:widowControl w:val="0"/>
      </w:pPr>
      <w:r>
        <w:t xml:space="preserve">** -  автобусы соответствующие требованиям и классификации ГОСТ </w:t>
      </w:r>
      <w:proofErr w:type="gramStart"/>
      <w:r>
        <w:t>Р</w:t>
      </w:r>
      <w:proofErr w:type="gramEnd"/>
      <w:r>
        <w:t xml:space="preserve"> 41.52-2005.</w:t>
      </w:r>
    </w:p>
    <w:p w:rsidR="00B12457" w:rsidRPr="00D537DA" w:rsidRDefault="00B12457" w:rsidP="00A030F8">
      <w:pPr>
        <w:keepNext w:val="0"/>
        <w:keepLines w:val="0"/>
        <w:widowControl w:val="0"/>
        <w:ind w:left="-142" w:firstLine="709"/>
      </w:pPr>
      <w:r w:rsidRPr="00D537DA">
        <w:rPr>
          <w:bCs/>
        </w:rPr>
        <w:t xml:space="preserve">Классификация автобусов по ГОСТ </w:t>
      </w:r>
      <w:proofErr w:type="gramStart"/>
      <w:r w:rsidRPr="00D537DA">
        <w:rPr>
          <w:bCs/>
        </w:rPr>
        <w:t>Р</w:t>
      </w:r>
      <w:proofErr w:type="gramEnd"/>
      <w:r w:rsidRPr="00D537DA">
        <w:rPr>
          <w:bCs/>
        </w:rPr>
        <w:t xml:space="preserve"> 52051-2003:</w:t>
      </w:r>
    </w:p>
    <w:p w:rsidR="00B12457" w:rsidRPr="00D14DCD" w:rsidRDefault="00B12457" w:rsidP="00A030F8">
      <w:pPr>
        <w:keepNext w:val="0"/>
        <w:keepLines w:val="0"/>
        <w:widowControl w:val="0"/>
        <w:ind w:left="-142" w:firstLine="709"/>
        <w:jc w:val="both"/>
      </w:pPr>
      <w:r>
        <w:t xml:space="preserve">- Класс I – Транспортные средства, конструкцией которых предусмотрены зоны для стоящих пассажиров, обеспечивающие возможность пассажирообмена. </w:t>
      </w:r>
    </w:p>
    <w:p w:rsidR="00B12457" w:rsidRPr="00D537DA" w:rsidRDefault="00B12457" w:rsidP="00A030F8">
      <w:pPr>
        <w:keepNext w:val="0"/>
        <w:keepLines w:val="0"/>
        <w:widowControl w:val="0"/>
        <w:ind w:left="-142" w:firstLine="709"/>
        <w:jc w:val="both"/>
      </w:pPr>
      <w:r>
        <w:t xml:space="preserve">- </w:t>
      </w:r>
      <w:r w:rsidRPr="00D537DA">
        <w:t>Класс II</w:t>
      </w:r>
      <w:r>
        <w:t xml:space="preserve"> -</w:t>
      </w:r>
      <w:r w:rsidRPr="00D537DA">
        <w:t xml:space="preserve"> Транспортные средства, сконструированные для перевозки главным образом сидящих пассажиров, в которых может предусматриваться перевозка стоящих пассажиров, находящихся в проходах и/или в зонах, не превосходящих по своей площади пространства, необходимого для размещения двух двойных сидений.</w:t>
      </w:r>
    </w:p>
    <w:p w:rsidR="00B12457" w:rsidRPr="00D537DA" w:rsidRDefault="00B12457" w:rsidP="00A030F8">
      <w:pPr>
        <w:keepNext w:val="0"/>
        <w:keepLines w:val="0"/>
        <w:widowControl w:val="0"/>
        <w:ind w:left="-142" w:firstLine="709"/>
        <w:jc w:val="both"/>
      </w:pPr>
      <w:r>
        <w:t xml:space="preserve">- </w:t>
      </w:r>
      <w:r w:rsidRPr="00D537DA">
        <w:t>Класс III</w:t>
      </w:r>
      <w:r>
        <w:t xml:space="preserve"> -</w:t>
      </w:r>
      <w:r w:rsidRPr="00D537DA">
        <w:t xml:space="preserve"> Транспортные средства, сконструированные исключительно для перевозки сидящих пассажиров.</w:t>
      </w:r>
    </w:p>
    <w:p w:rsidR="00B12457" w:rsidRPr="00D537DA" w:rsidRDefault="00B12457" w:rsidP="00A030F8">
      <w:pPr>
        <w:keepNext w:val="0"/>
        <w:keepLines w:val="0"/>
        <w:widowControl w:val="0"/>
        <w:ind w:left="-142" w:firstLine="709"/>
        <w:jc w:val="both"/>
      </w:pPr>
      <w:r>
        <w:t xml:space="preserve">- </w:t>
      </w:r>
      <w:r w:rsidRPr="00D537DA">
        <w:t>Класс A</w:t>
      </w:r>
      <w:r>
        <w:t xml:space="preserve"> -</w:t>
      </w:r>
      <w:r w:rsidRPr="00D537DA">
        <w:t xml:space="preserve"> Транспортные средства, конструкцией которых предусмотрена перевозка стоящих пассажиров. Транспортное средство этого класса имеет сиденья, но может также предусматривать перевозку стоящих пассажиров.</w:t>
      </w:r>
    </w:p>
    <w:p w:rsidR="00B12457" w:rsidRDefault="00B12457" w:rsidP="00A030F8">
      <w:pPr>
        <w:keepNext w:val="0"/>
        <w:keepLines w:val="0"/>
        <w:widowControl w:val="0"/>
        <w:ind w:left="-142" w:firstLine="709"/>
      </w:pPr>
      <w:r>
        <w:t xml:space="preserve">- </w:t>
      </w:r>
      <w:r w:rsidRPr="00D537DA">
        <w:t>Класс B</w:t>
      </w:r>
      <w:r>
        <w:t xml:space="preserve"> -</w:t>
      </w:r>
      <w:r w:rsidRPr="00D537DA">
        <w:t xml:space="preserve"> Транспортные средства, не предназначенные для перевозки стоящих пассажиров. Транспортное средство этого класса не имеет оборудования, предназначенного для стоящих пассажиров.</w:t>
      </w:r>
    </w:p>
    <w:p w:rsidR="00B12457" w:rsidRDefault="00B12457" w:rsidP="00A030F8">
      <w:pPr>
        <w:keepNext w:val="0"/>
        <w:keepLines w:val="0"/>
        <w:widowControl w:val="0"/>
        <w:jc w:val="both"/>
        <w:rPr>
          <w:sz w:val="26"/>
          <w:szCs w:val="26"/>
        </w:rPr>
      </w:pPr>
    </w:p>
    <w:p w:rsidR="00B12457" w:rsidRDefault="00B12457" w:rsidP="00A030F8">
      <w:pPr>
        <w:keepNext w:val="0"/>
        <w:keepLines w:val="0"/>
        <w:widowControl w:val="0"/>
        <w:jc w:val="both"/>
        <w:rPr>
          <w:sz w:val="26"/>
          <w:szCs w:val="26"/>
        </w:rPr>
      </w:pPr>
    </w:p>
    <w:p w:rsidR="00B12457" w:rsidRPr="00161923" w:rsidRDefault="00B12457" w:rsidP="00A030F8">
      <w:pPr>
        <w:keepNext w:val="0"/>
        <w:keepLines w:val="0"/>
        <w:widowControl w:val="0"/>
        <w:jc w:val="both"/>
        <w:rPr>
          <w:sz w:val="26"/>
          <w:szCs w:val="26"/>
        </w:rPr>
      </w:pPr>
      <w:r w:rsidRPr="00161923">
        <w:rPr>
          <w:sz w:val="26"/>
          <w:szCs w:val="26"/>
        </w:rPr>
        <w:t>Руководитель: ФИО _________________, подпись _______«___» _____201_ год</w:t>
      </w:r>
    </w:p>
    <w:p w:rsidR="00B12457" w:rsidRDefault="00B12457" w:rsidP="00A030F8">
      <w:pPr>
        <w:keepNext w:val="0"/>
        <w:keepLines w:val="0"/>
        <w:widowControl w:val="0"/>
        <w:spacing w:after="200" w:line="276" w:lineRule="auto"/>
        <w:rPr>
          <w:b/>
          <w:sz w:val="28"/>
        </w:rPr>
      </w:pPr>
      <w:r>
        <w:rPr>
          <w:sz w:val="26"/>
          <w:szCs w:val="26"/>
        </w:rPr>
        <w:t>М.П.</w:t>
      </w:r>
      <w:r>
        <w:rPr>
          <w:b/>
          <w:sz w:val="28"/>
        </w:rPr>
        <w:br w:type="page"/>
      </w:r>
    </w:p>
    <w:p w:rsidR="00B12457" w:rsidRPr="005E4737" w:rsidRDefault="00B12457" w:rsidP="00A030F8">
      <w:pPr>
        <w:keepNext w:val="0"/>
        <w:keepLines w:val="0"/>
        <w:widowControl w:val="0"/>
        <w:jc w:val="right"/>
        <w:rPr>
          <w:b/>
          <w:sz w:val="32"/>
        </w:rPr>
      </w:pPr>
      <w:r w:rsidRPr="005E4737">
        <w:rPr>
          <w:sz w:val="28"/>
        </w:rPr>
        <w:lastRenderedPageBreak/>
        <w:t xml:space="preserve">продолжение </w:t>
      </w:r>
      <w:r>
        <w:rPr>
          <w:b/>
          <w:sz w:val="28"/>
        </w:rPr>
        <w:t>Приложения 1</w:t>
      </w:r>
      <w:r w:rsidR="00070320">
        <w:rPr>
          <w:b/>
          <w:sz w:val="28"/>
        </w:rPr>
        <w:t>1</w:t>
      </w:r>
    </w:p>
    <w:p w:rsidR="00B12457" w:rsidRDefault="00B12457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B12457" w:rsidRDefault="00B12457" w:rsidP="00A030F8">
      <w:pPr>
        <w:keepNext w:val="0"/>
        <w:keepLines w:val="0"/>
        <w:widowControl w:val="0"/>
        <w:jc w:val="center"/>
        <w:rPr>
          <w:b/>
          <w:sz w:val="28"/>
        </w:rPr>
      </w:pPr>
      <w:r w:rsidRPr="00E430AC">
        <w:rPr>
          <w:b/>
          <w:sz w:val="28"/>
        </w:rPr>
        <w:t>Информация об автобусах находящихся в собственности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90"/>
        <w:gridCol w:w="1677"/>
        <w:gridCol w:w="1735"/>
        <w:gridCol w:w="1078"/>
        <w:gridCol w:w="1524"/>
        <w:gridCol w:w="1457"/>
        <w:gridCol w:w="1433"/>
      </w:tblGrid>
      <w:tr w:rsidR="00B12457" w:rsidTr="0061730C">
        <w:tc>
          <w:tcPr>
            <w:tcW w:w="10194" w:type="dxa"/>
            <w:gridSpan w:val="7"/>
          </w:tcPr>
          <w:p w:rsidR="00B12457" w:rsidRPr="002C5C70" w:rsidRDefault="00B12457" w:rsidP="00A030F8">
            <w:pPr>
              <w:keepNext w:val="0"/>
              <w:keepLines w:val="0"/>
              <w:widowControl w:val="0"/>
              <w:jc w:val="center"/>
              <w:rPr>
                <w:b/>
                <w:u w:val="single"/>
              </w:rPr>
            </w:pPr>
            <w:r w:rsidRPr="002C5C70">
              <w:rPr>
                <w:b/>
                <w:u w:val="single"/>
              </w:rPr>
              <w:t>Автобусы вместимостью более 22 пассажиров и имеющие ширину свыше 2,3 м., из них:</w:t>
            </w: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>Класса I*</w:t>
            </w:r>
          </w:p>
        </w:tc>
      </w:tr>
      <w:tr w:rsidR="00B12457" w:rsidRPr="007A0D1C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Pr="00526915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Pr="00526915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>Класса II*</w:t>
            </w:r>
          </w:p>
        </w:tc>
      </w:tr>
      <w:tr w:rsidR="00B12457" w:rsidRPr="007A0D1C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Pr="00526915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Pr="00526915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 xml:space="preserve">Класса </w:t>
            </w:r>
            <w:r>
              <w:rPr>
                <w:lang w:val="en-US"/>
              </w:rPr>
              <w:t>III*</w:t>
            </w:r>
          </w:p>
        </w:tc>
      </w:tr>
      <w:tr w:rsidR="00B12457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Pr="00200F34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 w:rsidRPr="002C5C70">
              <w:rPr>
                <w:b/>
                <w:u w:val="single"/>
              </w:rPr>
              <w:t xml:space="preserve">Автобусы вместимостью </w:t>
            </w:r>
            <w:r>
              <w:rPr>
                <w:b/>
                <w:u w:val="single"/>
              </w:rPr>
              <w:t>менее</w:t>
            </w:r>
            <w:r w:rsidRPr="002C5C70">
              <w:rPr>
                <w:b/>
                <w:u w:val="single"/>
              </w:rPr>
              <w:t xml:space="preserve"> 22 пассажиров</w:t>
            </w:r>
            <w:r>
              <w:rPr>
                <w:b/>
                <w:u w:val="single"/>
              </w:rPr>
              <w:t>, из них:</w:t>
            </w: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>Класса А**</w:t>
            </w:r>
          </w:p>
        </w:tc>
      </w:tr>
      <w:tr w:rsidR="00B12457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>Класса</w:t>
            </w:r>
            <w:proofErr w:type="gramStart"/>
            <w:r>
              <w:t xml:space="preserve"> В</w:t>
            </w:r>
            <w:proofErr w:type="gramEnd"/>
            <w:r>
              <w:t>**</w:t>
            </w:r>
          </w:p>
        </w:tc>
      </w:tr>
      <w:tr w:rsidR="00B12457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</w:tbl>
    <w:p w:rsidR="00B12457" w:rsidRDefault="00B12457" w:rsidP="00A030F8">
      <w:pPr>
        <w:keepNext w:val="0"/>
        <w:keepLines w:val="0"/>
        <w:widowControl w:val="0"/>
        <w:jc w:val="both"/>
      </w:pPr>
      <w:r>
        <w:t xml:space="preserve">Примечание: </w:t>
      </w:r>
    </w:p>
    <w:p w:rsidR="00B12457" w:rsidRDefault="00B12457" w:rsidP="00A030F8">
      <w:pPr>
        <w:keepNext w:val="0"/>
        <w:keepLines w:val="0"/>
        <w:widowControl w:val="0"/>
        <w:ind w:firstLine="851"/>
        <w:jc w:val="both"/>
      </w:pPr>
      <w:r>
        <w:t xml:space="preserve">Общее количество автобусов должно соответствовать количеству, указанному в строке 1 </w:t>
      </w:r>
      <w:r>
        <w:rPr>
          <w:szCs w:val="24"/>
        </w:rPr>
        <w:t>столбца</w:t>
      </w:r>
      <w:r w:rsidRPr="0002021C">
        <w:rPr>
          <w:szCs w:val="24"/>
        </w:rPr>
        <w:t xml:space="preserve"> 4 </w:t>
      </w:r>
      <w:r>
        <w:rPr>
          <w:szCs w:val="24"/>
        </w:rPr>
        <w:t>Т</w:t>
      </w:r>
      <w:r w:rsidRPr="0002021C">
        <w:rPr>
          <w:szCs w:val="24"/>
        </w:rPr>
        <w:t xml:space="preserve">аблицы </w:t>
      </w:r>
      <w:r>
        <w:rPr>
          <w:szCs w:val="24"/>
        </w:rPr>
        <w:t xml:space="preserve">7 </w:t>
      </w:r>
      <w:r w:rsidRPr="0002021C">
        <w:rPr>
          <w:szCs w:val="24"/>
        </w:rPr>
        <w:t>«Общи</w:t>
      </w:r>
      <w:r w:rsidR="00AD4687">
        <w:rPr>
          <w:szCs w:val="24"/>
        </w:rPr>
        <w:t>е сведения о подвижном составе п</w:t>
      </w:r>
      <w:r w:rsidRPr="0002021C">
        <w:rPr>
          <w:szCs w:val="24"/>
        </w:rPr>
        <w:t>ретендента</w:t>
      </w:r>
      <w:r>
        <w:t>»;</w:t>
      </w:r>
    </w:p>
    <w:p w:rsidR="00B12457" w:rsidRDefault="00B12457" w:rsidP="00A030F8">
      <w:pPr>
        <w:keepNext w:val="0"/>
        <w:keepLines w:val="0"/>
        <w:widowControl w:val="0"/>
        <w:ind w:firstLine="851"/>
        <w:jc w:val="both"/>
      </w:pPr>
      <w:r>
        <w:t xml:space="preserve">* - автобусы соответствующие требованиям и классификации ГОСТ </w:t>
      </w:r>
      <w:proofErr w:type="gramStart"/>
      <w:r>
        <w:t>Р</w:t>
      </w:r>
      <w:proofErr w:type="gramEnd"/>
      <w:r>
        <w:t xml:space="preserve"> 41.36-2004;</w:t>
      </w:r>
    </w:p>
    <w:p w:rsidR="00B12457" w:rsidRDefault="00B12457" w:rsidP="00A030F8">
      <w:pPr>
        <w:keepNext w:val="0"/>
        <w:keepLines w:val="0"/>
        <w:widowControl w:val="0"/>
        <w:ind w:firstLine="851"/>
        <w:jc w:val="both"/>
      </w:pPr>
      <w:r>
        <w:t xml:space="preserve">** -  автобусы соответствующие требованиям и классификации ГОСТ </w:t>
      </w:r>
      <w:proofErr w:type="gramStart"/>
      <w:r>
        <w:t>Р</w:t>
      </w:r>
      <w:proofErr w:type="gramEnd"/>
      <w:r>
        <w:t xml:space="preserve"> 41.52-2005.</w:t>
      </w:r>
    </w:p>
    <w:p w:rsidR="00B12457" w:rsidRDefault="00B12457" w:rsidP="00A030F8">
      <w:pPr>
        <w:keepNext w:val="0"/>
        <w:keepLines w:val="0"/>
        <w:widowControl w:val="0"/>
        <w:ind w:firstLine="851"/>
        <w:jc w:val="both"/>
        <w:rPr>
          <w:b/>
          <w:sz w:val="28"/>
        </w:rPr>
      </w:pPr>
      <w:r>
        <w:t>*** - экологический класс, которому соответствует автобус, определяется согласно данным, указанным в ПТС выданном заводом изготовителем, таможенным органом или ГИБДД МВД РФ.</w:t>
      </w:r>
    </w:p>
    <w:p w:rsidR="00B12457" w:rsidRDefault="00B12457" w:rsidP="00A030F8">
      <w:pPr>
        <w:keepNext w:val="0"/>
        <w:keepLines w:val="0"/>
        <w:widowControl w:val="0"/>
        <w:rPr>
          <w:sz w:val="26"/>
          <w:szCs w:val="26"/>
        </w:rPr>
      </w:pPr>
      <w:r w:rsidRPr="00161923">
        <w:rPr>
          <w:sz w:val="26"/>
          <w:szCs w:val="26"/>
        </w:rPr>
        <w:t xml:space="preserve">Руководитель: </w:t>
      </w:r>
    </w:p>
    <w:p w:rsidR="00B12457" w:rsidRPr="00161923" w:rsidRDefault="00B12457" w:rsidP="00A030F8">
      <w:pPr>
        <w:keepNext w:val="0"/>
        <w:keepLines w:val="0"/>
        <w:widowControl w:val="0"/>
        <w:rPr>
          <w:sz w:val="26"/>
          <w:szCs w:val="26"/>
        </w:rPr>
      </w:pPr>
      <w:r w:rsidRPr="00161923">
        <w:rPr>
          <w:sz w:val="26"/>
          <w:szCs w:val="26"/>
        </w:rPr>
        <w:t>ФИО _____________</w:t>
      </w:r>
      <w:r>
        <w:rPr>
          <w:sz w:val="26"/>
          <w:szCs w:val="26"/>
        </w:rPr>
        <w:t>___________________</w:t>
      </w:r>
      <w:r w:rsidRPr="00161923">
        <w:rPr>
          <w:sz w:val="26"/>
          <w:szCs w:val="26"/>
        </w:rPr>
        <w:t>__, подпись _____</w:t>
      </w:r>
      <w:r>
        <w:rPr>
          <w:sz w:val="26"/>
          <w:szCs w:val="26"/>
        </w:rPr>
        <w:t>_____</w:t>
      </w:r>
      <w:r w:rsidRPr="00161923">
        <w:rPr>
          <w:sz w:val="26"/>
          <w:szCs w:val="26"/>
        </w:rPr>
        <w:t>_«___» _____201_ год</w:t>
      </w:r>
    </w:p>
    <w:p w:rsidR="00B12457" w:rsidRDefault="00B12457" w:rsidP="00A030F8">
      <w:pPr>
        <w:keepNext w:val="0"/>
        <w:keepLines w:val="0"/>
        <w:widowControl w:val="0"/>
        <w:spacing w:after="200" w:line="276" w:lineRule="auto"/>
        <w:ind w:left="1416" w:firstLine="708"/>
        <w:rPr>
          <w:b/>
          <w:sz w:val="28"/>
        </w:rPr>
      </w:pPr>
      <w:r>
        <w:rPr>
          <w:sz w:val="26"/>
          <w:szCs w:val="26"/>
        </w:rPr>
        <w:t>М.П.</w:t>
      </w:r>
      <w:r>
        <w:rPr>
          <w:b/>
          <w:sz w:val="28"/>
        </w:rPr>
        <w:br w:type="page"/>
      </w:r>
    </w:p>
    <w:p w:rsidR="00B12457" w:rsidRPr="005E4737" w:rsidRDefault="00B12457" w:rsidP="00A030F8">
      <w:pPr>
        <w:keepNext w:val="0"/>
        <w:keepLines w:val="0"/>
        <w:widowControl w:val="0"/>
        <w:jc w:val="right"/>
        <w:rPr>
          <w:b/>
          <w:sz w:val="32"/>
        </w:rPr>
      </w:pPr>
      <w:r w:rsidRPr="005E4737">
        <w:rPr>
          <w:sz w:val="28"/>
        </w:rPr>
        <w:lastRenderedPageBreak/>
        <w:t xml:space="preserve">продолжение </w:t>
      </w:r>
      <w:r>
        <w:rPr>
          <w:b/>
          <w:sz w:val="28"/>
        </w:rPr>
        <w:t>Приложения 1</w:t>
      </w:r>
      <w:r w:rsidR="00070320">
        <w:rPr>
          <w:b/>
          <w:sz w:val="28"/>
        </w:rPr>
        <w:t>1</w:t>
      </w:r>
    </w:p>
    <w:p w:rsidR="00B12457" w:rsidRDefault="00B12457" w:rsidP="00A030F8">
      <w:pPr>
        <w:keepNext w:val="0"/>
        <w:keepLines w:val="0"/>
        <w:widowControl w:val="0"/>
        <w:jc w:val="center"/>
        <w:rPr>
          <w:b/>
          <w:sz w:val="28"/>
        </w:rPr>
      </w:pPr>
    </w:p>
    <w:p w:rsidR="00B12457" w:rsidRPr="00E430AC" w:rsidRDefault="00B12457" w:rsidP="00A030F8">
      <w:pPr>
        <w:keepNext w:val="0"/>
        <w:keepLines w:val="0"/>
        <w:widowControl w:val="0"/>
        <w:jc w:val="center"/>
        <w:rPr>
          <w:b/>
          <w:sz w:val="28"/>
        </w:rPr>
      </w:pPr>
      <w:r w:rsidRPr="00E430AC">
        <w:rPr>
          <w:b/>
          <w:sz w:val="28"/>
        </w:rPr>
        <w:t>Информация об автобусах</w:t>
      </w:r>
      <w:r>
        <w:rPr>
          <w:b/>
          <w:sz w:val="28"/>
        </w:rPr>
        <w:t xml:space="preserve"> арендуемых или используемых на других законных основаниях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90"/>
        <w:gridCol w:w="1677"/>
        <w:gridCol w:w="1735"/>
        <w:gridCol w:w="1078"/>
        <w:gridCol w:w="1524"/>
        <w:gridCol w:w="1457"/>
        <w:gridCol w:w="1433"/>
      </w:tblGrid>
      <w:tr w:rsidR="00B12457" w:rsidTr="0061730C">
        <w:tc>
          <w:tcPr>
            <w:tcW w:w="10194" w:type="dxa"/>
            <w:gridSpan w:val="7"/>
          </w:tcPr>
          <w:p w:rsidR="00B12457" w:rsidRPr="005E4737" w:rsidRDefault="00B12457" w:rsidP="00A030F8">
            <w:pPr>
              <w:keepNext w:val="0"/>
              <w:keepLines w:val="0"/>
              <w:widowControl w:val="0"/>
              <w:jc w:val="center"/>
              <w:rPr>
                <w:b/>
                <w:u w:val="single"/>
              </w:rPr>
            </w:pPr>
            <w:r w:rsidRPr="005E4737">
              <w:rPr>
                <w:b/>
                <w:u w:val="single"/>
              </w:rPr>
              <w:t>Автобусы вместимостью более 22 пассажиров и имеющие ширину свыше 2,3 м., из них:</w:t>
            </w: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>Класса I*</w:t>
            </w:r>
          </w:p>
        </w:tc>
      </w:tr>
      <w:tr w:rsidR="00B12457" w:rsidRPr="007A0D1C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Pr="00526915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Pr="00526915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>Класса II*</w:t>
            </w:r>
          </w:p>
        </w:tc>
      </w:tr>
      <w:tr w:rsidR="00B12457" w:rsidRPr="007A0D1C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Pr="00526915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Pr="00526915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 xml:space="preserve">Класса </w:t>
            </w:r>
            <w:r>
              <w:rPr>
                <w:lang w:val="en-US"/>
              </w:rPr>
              <w:t>III*</w:t>
            </w:r>
          </w:p>
        </w:tc>
      </w:tr>
      <w:tr w:rsidR="00B12457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Pr="00200F34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 w:rsidRPr="002C5C70">
              <w:rPr>
                <w:b/>
                <w:u w:val="single"/>
              </w:rPr>
              <w:t xml:space="preserve">Автобусы вместимостью </w:t>
            </w:r>
            <w:r>
              <w:rPr>
                <w:b/>
                <w:u w:val="single"/>
              </w:rPr>
              <w:t>менее</w:t>
            </w:r>
            <w:r w:rsidRPr="002C5C70">
              <w:rPr>
                <w:b/>
                <w:u w:val="single"/>
              </w:rPr>
              <w:t xml:space="preserve"> 22 пассажиров</w:t>
            </w:r>
            <w:r>
              <w:rPr>
                <w:b/>
                <w:u w:val="single"/>
              </w:rPr>
              <w:t>, из них:</w:t>
            </w: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>Класса А**</w:t>
            </w:r>
          </w:p>
        </w:tc>
      </w:tr>
      <w:tr w:rsidR="00B12457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0194" w:type="dxa"/>
            <w:gridSpan w:val="7"/>
          </w:tcPr>
          <w:p w:rsidR="00B12457" w:rsidRDefault="00B12457" w:rsidP="00A030F8">
            <w:pPr>
              <w:keepNext w:val="0"/>
              <w:keepLines w:val="0"/>
              <w:widowControl w:val="0"/>
            </w:pPr>
            <w:r>
              <w:t>Класса</w:t>
            </w:r>
            <w:proofErr w:type="gramStart"/>
            <w:r>
              <w:t xml:space="preserve"> В</w:t>
            </w:r>
            <w:proofErr w:type="gramEnd"/>
            <w:r>
              <w:t>**</w:t>
            </w:r>
          </w:p>
        </w:tc>
      </w:tr>
      <w:tr w:rsidR="00B12457" w:rsidTr="0061730C">
        <w:tc>
          <w:tcPr>
            <w:tcW w:w="1290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№ </w:t>
            </w:r>
            <w:proofErr w:type="gramStart"/>
            <w:r w:rsidRPr="007A0D1C">
              <w:rPr>
                <w:sz w:val="20"/>
              </w:rPr>
              <w:t>п</w:t>
            </w:r>
            <w:proofErr w:type="gramEnd"/>
            <w:r w:rsidRPr="007A0D1C">
              <w:rPr>
                <w:sz w:val="20"/>
              </w:rPr>
              <w:t>/п</w:t>
            </w:r>
          </w:p>
        </w:tc>
        <w:tc>
          <w:tcPr>
            <w:tcW w:w="167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Марка, модель, модификация</w:t>
            </w:r>
          </w:p>
        </w:tc>
        <w:tc>
          <w:tcPr>
            <w:tcW w:w="1735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Государственный регистрационный знак</w:t>
            </w:r>
            <w:r>
              <w:rPr>
                <w:sz w:val="20"/>
              </w:rPr>
              <w:t>, (Пример А001АА86)</w:t>
            </w:r>
          </w:p>
        </w:tc>
        <w:tc>
          <w:tcPr>
            <w:tcW w:w="1078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>Год выпуска</w:t>
            </w:r>
            <w:r>
              <w:rPr>
                <w:sz w:val="20"/>
              </w:rPr>
              <w:t>, согласно ПТС</w:t>
            </w:r>
          </w:p>
        </w:tc>
        <w:tc>
          <w:tcPr>
            <w:tcW w:w="1524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Экологический </w:t>
            </w:r>
            <w:r>
              <w:rPr>
                <w:sz w:val="20"/>
              </w:rPr>
              <w:t>класс*** (Евро-1, Евро-2, Евро-3, Евро-4)</w:t>
            </w:r>
          </w:p>
        </w:tc>
        <w:tc>
          <w:tcPr>
            <w:tcW w:w="1457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 w:rsidRPr="007A0D1C">
              <w:rPr>
                <w:sz w:val="20"/>
              </w:rPr>
              <w:t xml:space="preserve">Наличие </w:t>
            </w:r>
            <w:r>
              <w:rPr>
                <w:sz w:val="20"/>
              </w:rPr>
              <w:t xml:space="preserve">исправного </w:t>
            </w:r>
            <w:r w:rsidRPr="007A0D1C">
              <w:rPr>
                <w:sz w:val="20"/>
              </w:rPr>
              <w:t>оборудования ГЛОНАС/GPS</w:t>
            </w:r>
            <w:r>
              <w:rPr>
                <w:sz w:val="20"/>
              </w:rPr>
              <w:t xml:space="preserve"> (да/нет)</w:t>
            </w:r>
          </w:p>
        </w:tc>
        <w:tc>
          <w:tcPr>
            <w:tcW w:w="1433" w:type="dxa"/>
          </w:tcPr>
          <w:p w:rsidR="00B12457" w:rsidRPr="007A0D1C" w:rsidRDefault="00B12457" w:rsidP="00A030F8">
            <w:pPr>
              <w:keepNext w:val="0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1.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  <w:tr w:rsidR="00B12457" w:rsidTr="0061730C">
        <w:tc>
          <w:tcPr>
            <w:tcW w:w="1290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  <w:r>
              <w:t>2.</w:t>
            </w:r>
          </w:p>
        </w:tc>
        <w:tc>
          <w:tcPr>
            <w:tcW w:w="1677" w:type="dxa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</w:pPr>
          </w:p>
        </w:tc>
        <w:tc>
          <w:tcPr>
            <w:tcW w:w="1735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078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524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57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  <w:tc>
          <w:tcPr>
            <w:tcW w:w="1433" w:type="dxa"/>
          </w:tcPr>
          <w:p w:rsidR="00B12457" w:rsidRDefault="00B12457" w:rsidP="00A030F8">
            <w:pPr>
              <w:keepNext w:val="0"/>
              <w:keepLines w:val="0"/>
              <w:widowControl w:val="0"/>
            </w:pPr>
          </w:p>
        </w:tc>
      </w:tr>
    </w:tbl>
    <w:p w:rsidR="00B12457" w:rsidRDefault="00B12457" w:rsidP="00A030F8">
      <w:pPr>
        <w:keepNext w:val="0"/>
        <w:keepLines w:val="0"/>
        <w:widowControl w:val="0"/>
      </w:pPr>
      <w:r>
        <w:t xml:space="preserve">Примечание: </w:t>
      </w:r>
    </w:p>
    <w:p w:rsidR="00B12457" w:rsidRDefault="00B12457" w:rsidP="00A030F8">
      <w:pPr>
        <w:keepNext w:val="0"/>
        <w:keepLines w:val="0"/>
        <w:widowControl w:val="0"/>
        <w:ind w:firstLine="851"/>
      </w:pPr>
      <w:r>
        <w:t xml:space="preserve">Общее количество автобусов должно соответствовать количеству, указанному в строке 1 </w:t>
      </w:r>
      <w:r>
        <w:rPr>
          <w:szCs w:val="24"/>
        </w:rPr>
        <w:t>столбца</w:t>
      </w:r>
      <w:r w:rsidRPr="0002021C">
        <w:rPr>
          <w:szCs w:val="24"/>
        </w:rPr>
        <w:t xml:space="preserve"> </w:t>
      </w:r>
      <w:r>
        <w:rPr>
          <w:szCs w:val="24"/>
        </w:rPr>
        <w:t>5</w:t>
      </w:r>
      <w:r w:rsidRPr="0002021C">
        <w:rPr>
          <w:szCs w:val="24"/>
        </w:rPr>
        <w:t xml:space="preserve"> </w:t>
      </w:r>
      <w:r>
        <w:rPr>
          <w:szCs w:val="24"/>
        </w:rPr>
        <w:t>Т</w:t>
      </w:r>
      <w:r w:rsidRPr="0002021C">
        <w:rPr>
          <w:szCs w:val="24"/>
        </w:rPr>
        <w:t xml:space="preserve">аблицы </w:t>
      </w:r>
      <w:r>
        <w:rPr>
          <w:szCs w:val="24"/>
        </w:rPr>
        <w:t xml:space="preserve">7 </w:t>
      </w:r>
      <w:r w:rsidRPr="0002021C">
        <w:rPr>
          <w:szCs w:val="24"/>
        </w:rPr>
        <w:t>«Общи</w:t>
      </w:r>
      <w:r w:rsidR="00AD4687">
        <w:rPr>
          <w:szCs w:val="24"/>
        </w:rPr>
        <w:t>е сведения о подвижном составе п</w:t>
      </w:r>
      <w:r w:rsidRPr="0002021C">
        <w:rPr>
          <w:szCs w:val="24"/>
        </w:rPr>
        <w:t>ретендента</w:t>
      </w:r>
      <w:r>
        <w:t>»;</w:t>
      </w:r>
    </w:p>
    <w:p w:rsidR="00B12457" w:rsidRDefault="00B12457" w:rsidP="00A030F8">
      <w:pPr>
        <w:keepNext w:val="0"/>
        <w:keepLines w:val="0"/>
        <w:widowControl w:val="0"/>
        <w:ind w:firstLine="851"/>
      </w:pPr>
      <w:r>
        <w:t xml:space="preserve">* - автобусы соответствующие требованиям и классификации ГОСТ </w:t>
      </w:r>
      <w:proofErr w:type="gramStart"/>
      <w:r>
        <w:t>Р</w:t>
      </w:r>
      <w:proofErr w:type="gramEnd"/>
      <w:r>
        <w:t xml:space="preserve"> 41.36-2004;</w:t>
      </w:r>
    </w:p>
    <w:p w:rsidR="00B12457" w:rsidRDefault="00B12457" w:rsidP="00A030F8">
      <w:pPr>
        <w:keepNext w:val="0"/>
        <w:keepLines w:val="0"/>
        <w:widowControl w:val="0"/>
        <w:ind w:firstLine="851"/>
      </w:pPr>
      <w:r>
        <w:t xml:space="preserve">** -  автобусы соответствующие требованиям и классификации ГОСТ </w:t>
      </w:r>
      <w:proofErr w:type="gramStart"/>
      <w:r>
        <w:t>Р</w:t>
      </w:r>
      <w:proofErr w:type="gramEnd"/>
      <w:r>
        <w:t xml:space="preserve"> 41.52-2005.</w:t>
      </w:r>
    </w:p>
    <w:p w:rsidR="00B12457" w:rsidRDefault="00B12457" w:rsidP="00A030F8">
      <w:pPr>
        <w:keepNext w:val="0"/>
        <w:keepLines w:val="0"/>
        <w:widowControl w:val="0"/>
        <w:ind w:firstLine="851"/>
      </w:pPr>
      <w:r>
        <w:t>*** - экологический класс, которому соответствует автобус, определяется согласно данным, указанным в ПТС выданном заводом изготовителем, таможенным органом или ГИБДД.</w:t>
      </w:r>
    </w:p>
    <w:p w:rsidR="00B12457" w:rsidRPr="00161923" w:rsidRDefault="00B12457" w:rsidP="00A030F8">
      <w:pPr>
        <w:keepNext w:val="0"/>
        <w:keepLines w:val="0"/>
        <w:widowControl w:val="0"/>
        <w:rPr>
          <w:sz w:val="26"/>
          <w:szCs w:val="26"/>
        </w:rPr>
      </w:pPr>
      <w:r w:rsidRPr="00161923">
        <w:rPr>
          <w:sz w:val="26"/>
          <w:szCs w:val="26"/>
        </w:rPr>
        <w:t>Руководитель: ФИО _________________, подпись _______«___» _____201_ год</w:t>
      </w:r>
    </w:p>
    <w:p w:rsidR="00B12457" w:rsidRDefault="00B12457" w:rsidP="00A030F8">
      <w:pPr>
        <w:keepNext w:val="0"/>
        <w:keepLines w:val="0"/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B12457" w:rsidRPr="00791360" w:rsidRDefault="00B12457" w:rsidP="00A030F8">
      <w:pPr>
        <w:keepNext w:val="0"/>
        <w:keepLines w:val="0"/>
        <w:widowControl w:val="0"/>
        <w:spacing w:line="276" w:lineRule="auto"/>
        <w:jc w:val="both"/>
        <w:rPr>
          <w:b/>
        </w:rPr>
        <w:sectPr w:rsidR="00B12457" w:rsidRPr="00791360" w:rsidSect="006B05DB">
          <w:pgSz w:w="11906" w:h="16838"/>
          <w:pgMar w:top="993" w:right="851" w:bottom="993" w:left="1077" w:header="709" w:footer="851" w:gutter="0"/>
          <w:cols w:space="708"/>
          <w:docGrid w:linePitch="360"/>
        </w:sectPr>
      </w:pPr>
    </w:p>
    <w:p w:rsidR="00B12457" w:rsidRDefault="00B1245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 w:rsidR="00E406DD">
        <w:rPr>
          <w:rFonts w:ascii="Times New Roman" w:hAnsi="Times New Roman"/>
          <w:b/>
          <w:snapToGrid w:val="0"/>
          <w:sz w:val="28"/>
        </w:rPr>
        <w:t>1</w:t>
      </w:r>
      <w:r w:rsidR="00070320">
        <w:rPr>
          <w:rFonts w:ascii="Times New Roman" w:hAnsi="Times New Roman"/>
          <w:b/>
          <w:snapToGrid w:val="0"/>
          <w:sz w:val="28"/>
        </w:rPr>
        <w:t>2</w:t>
      </w:r>
    </w:p>
    <w:p w:rsidR="00B12457" w:rsidRPr="002C1C91" w:rsidRDefault="00B1245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B12457" w:rsidRPr="004A4F66" w:rsidRDefault="005C7142" w:rsidP="00A030F8">
      <w:pPr>
        <w:pStyle w:val="aa"/>
        <w:keepLines w:val="0"/>
        <w:widowControl w:val="0"/>
        <w:ind w:left="284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О</w:t>
      </w:r>
      <w:r w:rsidR="00B12457" w:rsidRPr="004A4F66">
        <w:rPr>
          <w:b/>
          <w:bCs/>
          <w:sz w:val="28"/>
          <w:szCs w:val="24"/>
        </w:rPr>
        <w:t>бязательств</w:t>
      </w:r>
      <w:r>
        <w:rPr>
          <w:b/>
          <w:bCs/>
          <w:sz w:val="28"/>
          <w:szCs w:val="24"/>
        </w:rPr>
        <w:t>о</w:t>
      </w:r>
      <w:r w:rsidR="00B12457" w:rsidRPr="004A4F66">
        <w:rPr>
          <w:b/>
          <w:bCs/>
          <w:sz w:val="28"/>
          <w:szCs w:val="24"/>
        </w:rPr>
        <w:t xml:space="preserve"> по приобретению транспортных средств</w:t>
      </w:r>
    </w:p>
    <w:p w:rsidR="00B12457" w:rsidRPr="004A4F66" w:rsidRDefault="00B12457" w:rsidP="00A030F8">
      <w:pPr>
        <w:pStyle w:val="aa"/>
        <w:keepLines w:val="0"/>
        <w:widowControl w:val="0"/>
        <w:ind w:left="284"/>
        <w:jc w:val="center"/>
        <w:rPr>
          <w:b/>
          <w:bCs/>
          <w:sz w:val="28"/>
          <w:szCs w:val="24"/>
        </w:rPr>
      </w:pPr>
      <w:r w:rsidRPr="004A4F66">
        <w:rPr>
          <w:b/>
          <w:bCs/>
          <w:sz w:val="28"/>
          <w:szCs w:val="24"/>
        </w:rPr>
        <w:t>дл</w:t>
      </w:r>
      <w:r w:rsidR="005B1D4C">
        <w:rPr>
          <w:b/>
          <w:bCs/>
          <w:sz w:val="28"/>
          <w:szCs w:val="24"/>
        </w:rPr>
        <w:t xml:space="preserve">я осуществления перевозок по </w:t>
      </w:r>
      <w:r w:rsidRPr="004A4F66">
        <w:rPr>
          <w:b/>
          <w:bCs/>
          <w:sz w:val="28"/>
          <w:szCs w:val="24"/>
        </w:rPr>
        <w:t>муниципальным маршрутам регулярных перевозок</w:t>
      </w:r>
    </w:p>
    <w:p w:rsidR="00B12457" w:rsidRDefault="00B12457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jc w:val="center"/>
        <w:rPr>
          <w:b/>
          <w:bCs/>
          <w:sz w:val="28"/>
          <w:szCs w:val="24"/>
        </w:rPr>
      </w:pPr>
      <w:r w:rsidRPr="004A4F66">
        <w:rPr>
          <w:b/>
          <w:bCs/>
          <w:sz w:val="28"/>
          <w:szCs w:val="24"/>
        </w:rPr>
        <w:t>лота №____ открытого конкурса</w:t>
      </w:r>
    </w:p>
    <w:p w:rsidR="00B12457" w:rsidRDefault="00B12457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jc w:val="center"/>
        <w:rPr>
          <w:b/>
          <w:bCs/>
          <w:sz w:val="28"/>
          <w:szCs w:val="24"/>
        </w:rPr>
      </w:pPr>
    </w:p>
    <w:p w:rsidR="00B12457" w:rsidRPr="00B23283" w:rsidRDefault="00B12457" w:rsidP="00A030F8">
      <w:pPr>
        <w:keepNext w:val="0"/>
        <w:keepLines w:val="0"/>
        <w:widowControl w:val="0"/>
        <w:jc w:val="both"/>
        <w:rPr>
          <w:b/>
          <w:szCs w:val="24"/>
        </w:rPr>
      </w:pPr>
      <w:r w:rsidRPr="00B23283">
        <w:rPr>
          <w:b/>
          <w:szCs w:val="24"/>
        </w:rPr>
        <w:t xml:space="preserve">Участник открытого конкурса:  ________________________________________________________________________________ обязуется, </w:t>
      </w:r>
    </w:p>
    <w:p w:rsidR="00B12457" w:rsidRPr="00D20AA4" w:rsidRDefault="00B12457" w:rsidP="00A030F8">
      <w:pPr>
        <w:keepNext w:val="0"/>
        <w:keepLines w:val="0"/>
        <w:widowControl w:val="0"/>
        <w:rPr>
          <w:sz w:val="20"/>
        </w:rPr>
      </w:pPr>
      <w:r w:rsidRPr="00DE76E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</w:t>
      </w:r>
      <w:r w:rsidRPr="00DE76E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DE76E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</w:t>
      </w:r>
      <w:r w:rsidRPr="00D20AA4">
        <w:rPr>
          <w:sz w:val="20"/>
        </w:rPr>
        <w:t>(Наименование юридического лица,  ФИО – индивидуального предпринимателя)</w:t>
      </w:r>
    </w:p>
    <w:p w:rsidR="00B12457" w:rsidRPr="004A4F66" w:rsidRDefault="00B12457" w:rsidP="00A030F8">
      <w:pPr>
        <w:keepNext w:val="0"/>
        <w:keepLines w:val="0"/>
        <w:widowControl w:val="0"/>
        <w:spacing w:before="60"/>
        <w:jc w:val="both"/>
        <w:rPr>
          <w:szCs w:val="24"/>
        </w:rPr>
      </w:pPr>
      <w:r w:rsidRPr="004A4F66">
        <w:rPr>
          <w:szCs w:val="24"/>
        </w:rPr>
        <w:t>в случае выдачи свидетельства об осуществлении перевозок по одному или неск</w:t>
      </w:r>
      <w:r w:rsidR="005B1D4C">
        <w:rPr>
          <w:szCs w:val="24"/>
        </w:rPr>
        <w:t xml:space="preserve">ольким </w:t>
      </w:r>
      <w:r w:rsidRPr="004A4F66">
        <w:rPr>
          <w:szCs w:val="24"/>
        </w:rPr>
        <w:t xml:space="preserve">муниципальным маршрутам регулярных </w:t>
      </w:r>
      <w:proofErr w:type="gramStart"/>
      <w:r w:rsidRPr="004A4F66">
        <w:rPr>
          <w:szCs w:val="24"/>
        </w:rPr>
        <w:t>перевозок</w:t>
      </w:r>
      <w:proofErr w:type="gramEnd"/>
      <w:r w:rsidRPr="004A4F66">
        <w:rPr>
          <w:szCs w:val="24"/>
        </w:rPr>
        <w:t xml:space="preserve"> в порядке установленном частью 4 статьи 19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4A4F66">
        <w:rPr>
          <w:b/>
          <w:szCs w:val="24"/>
        </w:rPr>
        <w:t xml:space="preserve">, приобрести транспортные средства в срок не позднее </w:t>
      </w:r>
      <w:r>
        <w:rPr>
          <w:b/>
          <w:szCs w:val="24"/>
        </w:rPr>
        <w:t xml:space="preserve">5 календарных дней до </w:t>
      </w:r>
      <w:r w:rsidRPr="004A4F66">
        <w:rPr>
          <w:b/>
          <w:szCs w:val="24"/>
        </w:rPr>
        <w:t xml:space="preserve">даты </w:t>
      </w:r>
      <w:r>
        <w:rPr>
          <w:b/>
          <w:szCs w:val="24"/>
        </w:rPr>
        <w:t>выполнения перевозо</w:t>
      </w:r>
      <w:r w:rsidR="00734D68">
        <w:rPr>
          <w:b/>
          <w:szCs w:val="24"/>
        </w:rPr>
        <w:t xml:space="preserve">к </w:t>
      </w:r>
      <w:proofErr w:type="gramStart"/>
      <w:r w:rsidR="00734D68">
        <w:rPr>
          <w:b/>
          <w:szCs w:val="24"/>
        </w:rPr>
        <w:t>в</w:t>
      </w:r>
      <w:proofErr w:type="gramEnd"/>
      <w:r w:rsidR="00734D68">
        <w:rPr>
          <w:b/>
          <w:szCs w:val="24"/>
        </w:rPr>
        <w:t xml:space="preserve"> </w:t>
      </w:r>
      <w:proofErr w:type="gramStart"/>
      <w:r w:rsidR="00734D68">
        <w:rPr>
          <w:b/>
          <w:szCs w:val="24"/>
        </w:rPr>
        <w:t>соответствиями</w:t>
      </w:r>
      <w:proofErr w:type="gramEnd"/>
      <w:r w:rsidR="00734D68">
        <w:rPr>
          <w:b/>
          <w:szCs w:val="24"/>
        </w:rPr>
        <w:t xml:space="preserve"> с условиями К</w:t>
      </w:r>
      <w:r>
        <w:rPr>
          <w:b/>
          <w:szCs w:val="24"/>
        </w:rPr>
        <w:t xml:space="preserve">онкурсной документации </w:t>
      </w:r>
      <w:r w:rsidRPr="004A4F66">
        <w:rPr>
          <w:szCs w:val="24"/>
        </w:rPr>
        <w:t>со следующими характеристиками:</w:t>
      </w:r>
    </w:p>
    <w:p w:rsidR="00B12457" w:rsidRPr="000279BC" w:rsidRDefault="00B12457" w:rsidP="00A030F8">
      <w:pPr>
        <w:pStyle w:val="1"/>
        <w:keepNext w:val="0"/>
        <w:widowControl w:val="0"/>
        <w:rPr>
          <w:rFonts w:ascii="Times New Roman" w:hAnsi="Times New Roman"/>
          <w:sz w:val="24"/>
        </w:rPr>
      </w:pPr>
      <w:r w:rsidRPr="000279BC">
        <w:rPr>
          <w:rFonts w:ascii="Times New Roman" w:hAnsi="Times New Roman"/>
          <w:sz w:val="24"/>
        </w:rPr>
        <w:t xml:space="preserve">Открытый конкурс </w:t>
      </w:r>
      <w:r>
        <w:rPr>
          <w:rFonts w:ascii="Times New Roman" w:hAnsi="Times New Roman"/>
          <w:sz w:val="24"/>
        </w:rPr>
        <w:t>№</w:t>
      </w:r>
      <w:r w:rsidRPr="000279BC">
        <w:rPr>
          <w:rFonts w:ascii="Times New Roman" w:hAnsi="Times New Roman"/>
          <w:sz w:val="24"/>
        </w:rPr>
        <w:t xml:space="preserve"> ________  лот № ______ </w:t>
      </w:r>
    </w:p>
    <w:p w:rsidR="00B12457" w:rsidRPr="000B3F76" w:rsidRDefault="00B12457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rPr>
          <w:b/>
          <w:bCs/>
          <w:sz w:val="24"/>
          <w:szCs w:val="24"/>
        </w:rPr>
      </w:pPr>
    </w:p>
    <w:tbl>
      <w:tblPr>
        <w:tblW w:w="15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002"/>
        <w:gridCol w:w="1275"/>
        <w:gridCol w:w="1603"/>
        <w:gridCol w:w="1604"/>
        <w:gridCol w:w="1604"/>
        <w:gridCol w:w="1604"/>
        <w:gridCol w:w="1603"/>
        <w:gridCol w:w="1604"/>
        <w:gridCol w:w="1604"/>
        <w:gridCol w:w="1604"/>
      </w:tblGrid>
      <w:tr w:rsidR="00B12457" w:rsidRPr="00AE7E90" w:rsidTr="0061730C">
        <w:trPr>
          <w:cantSplit/>
          <w:trHeight w:val="2028"/>
          <w:jc w:val="center"/>
        </w:trPr>
        <w:tc>
          <w:tcPr>
            <w:tcW w:w="489" w:type="dxa"/>
            <w:vMerge w:val="restart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AE7E90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E7E90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AE7E90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002" w:type="dxa"/>
            <w:vMerge w:val="restart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Марка, модель, модификация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extDirection w:val="btLr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Государственный регистрационный знак, (Пример А001АА86)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603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Все сидения в автобусе  мягкие и откидные сидений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</w:t>
            </w:r>
            <w:r>
              <w:rPr>
                <w:sz w:val="16"/>
                <w:szCs w:val="16"/>
              </w:rPr>
              <w:t xml:space="preserve"> </w:t>
            </w:r>
            <w:r w:rsidRPr="00AE7E90">
              <w:rPr>
                <w:sz w:val="16"/>
                <w:szCs w:val="16"/>
              </w:rPr>
              <w:t>оборудования для перевозок лиц с ограниченными возможностями передвижения (оборудование для заезда и крепления инвалидной коляски)*</w:t>
            </w: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оборудования для перевозки пассажиров с детскими колясками</w:t>
            </w:r>
          </w:p>
        </w:tc>
        <w:tc>
          <w:tcPr>
            <w:tcW w:w="1604" w:type="dxa"/>
            <w:vAlign w:val="center"/>
          </w:tcPr>
          <w:p w:rsidR="00B12457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</w:t>
            </w:r>
          </w:p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кондиционера*</w:t>
            </w:r>
          </w:p>
        </w:tc>
        <w:tc>
          <w:tcPr>
            <w:tcW w:w="1603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 низкого пола</w:t>
            </w: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 двухкамерного стеклопакета</w:t>
            </w: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Наличие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AE7E90">
              <w:rPr>
                <w:sz w:val="16"/>
                <w:szCs w:val="16"/>
              </w:rPr>
              <w:t>дополнительных</w:t>
            </w:r>
            <w:proofErr w:type="gramEnd"/>
            <w:r w:rsidRPr="00AE7E90">
              <w:rPr>
                <w:sz w:val="16"/>
                <w:szCs w:val="16"/>
              </w:rPr>
              <w:t xml:space="preserve"> независимых отопителей салона</w:t>
            </w: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Возможность</w:t>
            </w:r>
            <w:r>
              <w:rPr>
                <w:sz w:val="16"/>
                <w:szCs w:val="16"/>
              </w:rPr>
              <w:t xml:space="preserve"> </w:t>
            </w:r>
            <w:r w:rsidRPr="00AE7E90">
              <w:rPr>
                <w:sz w:val="16"/>
                <w:szCs w:val="16"/>
              </w:rPr>
              <w:t>использования природного газа в качестве моторного топлива</w:t>
            </w:r>
          </w:p>
        </w:tc>
      </w:tr>
      <w:tr w:rsidR="00B12457" w:rsidRPr="00AE7E90" w:rsidTr="0061730C">
        <w:trPr>
          <w:trHeight w:val="64"/>
          <w:jc w:val="center"/>
        </w:trPr>
        <w:tc>
          <w:tcPr>
            <w:tcW w:w="489" w:type="dxa"/>
            <w:vMerge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1603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AE7E90">
              <w:rPr>
                <w:sz w:val="16"/>
                <w:szCs w:val="16"/>
              </w:rPr>
              <w:t>(ДА/НЕТ)</w:t>
            </w:r>
          </w:p>
        </w:tc>
      </w:tr>
      <w:tr w:rsidR="00B12457" w:rsidRPr="005A1044" w:rsidTr="0061730C">
        <w:trPr>
          <w:trHeight w:val="315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bCs/>
                <w:sz w:val="16"/>
                <w:szCs w:val="16"/>
              </w:rPr>
            </w:pPr>
            <w:r w:rsidRPr="005A104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5A1044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5A1044">
              <w:rPr>
                <w:sz w:val="16"/>
                <w:szCs w:val="16"/>
              </w:rPr>
              <w:t>5</w:t>
            </w:r>
          </w:p>
        </w:tc>
        <w:tc>
          <w:tcPr>
            <w:tcW w:w="1603" w:type="dxa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 w:rsidRPr="005A1044">
              <w:rPr>
                <w:sz w:val="16"/>
                <w:szCs w:val="16"/>
              </w:rPr>
              <w:t>6</w:t>
            </w:r>
          </w:p>
        </w:tc>
        <w:tc>
          <w:tcPr>
            <w:tcW w:w="1604" w:type="dxa"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04" w:type="dxa"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03" w:type="dxa"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04" w:type="dxa"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04" w:type="dxa"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04" w:type="dxa"/>
            <w:vAlign w:val="center"/>
          </w:tcPr>
          <w:p w:rsidR="00B12457" w:rsidRPr="005A1044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12457" w:rsidRPr="00AE7E90" w:rsidTr="0061730C">
        <w:trPr>
          <w:trHeight w:val="315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bCs/>
                <w:sz w:val="16"/>
                <w:szCs w:val="16"/>
              </w:rPr>
            </w:pPr>
            <w:r w:rsidRPr="00AE7E9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12457" w:rsidRPr="00AE7E90" w:rsidTr="0061730C">
        <w:trPr>
          <w:trHeight w:val="315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bCs/>
                <w:sz w:val="16"/>
                <w:szCs w:val="16"/>
              </w:rPr>
            </w:pPr>
            <w:r w:rsidRPr="00AE7E9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12457" w:rsidRPr="00AE7E90" w:rsidTr="0061730C">
        <w:trPr>
          <w:trHeight w:val="315"/>
          <w:jc w:val="center"/>
        </w:trPr>
        <w:tc>
          <w:tcPr>
            <w:tcW w:w="489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12457" w:rsidRPr="00AE7E90" w:rsidRDefault="00B12457" w:rsidP="00A030F8">
            <w:pPr>
              <w:keepNext w:val="0"/>
              <w:keepLines w:val="0"/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B12457" w:rsidRDefault="00B12457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rPr>
          <w:b/>
          <w:bCs/>
          <w:sz w:val="24"/>
          <w:szCs w:val="24"/>
        </w:rPr>
      </w:pPr>
    </w:p>
    <w:p w:rsidR="00B12457" w:rsidRPr="004A4F66" w:rsidRDefault="00B12457" w:rsidP="00A030F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1C4A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1C4A8E">
        <w:rPr>
          <w:sz w:val="22"/>
          <w:szCs w:val="22"/>
        </w:rPr>
        <w:t>п</w:t>
      </w:r>
      <w:r>
        <w:rPr>
          <w:sz w:val="22"/>
          <w:szCs w:val="22"/>
        </w:rPr>
        <w:t>ри заполнении графы с номером 3 государственный регистрационный знак транспортного средства указывается при его наличии.</w:t>
      </w:r>
    </w:p>
    <w:p w:rsidR="00B12457" w:rsidRDefault="00B12457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rPr>
          <w:b/>
          <w:bCs/>
          <w:sz w:val="24"/>
          <w:szCs w:val="24"/>
        </w:rPr>
      </w:pPr>
    </w:p>
    <w:p w:rsidR="00B12457" w:rsidRDefault="00B12457" w:rsidP="00A030F8">
      <w:pPr>
        <w:pStyle w:val="aa"/>
        <w:keepLines w:val="0"/>
        <w:widowControl w:val="0"/>
        <w:tabs>
          <w:tab w:val="clear" w:pos="4153"/>
          <w:tab w:val="clear" w:pos="8306"/>
        </w:tabs>
        <w:ind w:left="284"/>
        <w:rPr>
          <w:b/>
          <w:bCs/>
          <w:sz w:val="24"/>
          <w:szCs w:val="24"/>
        </w:rPr>
      </w:pPr>
    </w:p>
    <w:p w:rsidR="00B12457" w:rsidRPr="00161923" w:rsidRDefault="00B12457" w:rsidP="00A030F8">
      <w:pPr>
        <w:keepNext w:val="0"/>
        <w:keepLines w:val="0"/>
        <w:widowControl w:val="0"/>
        <w:ind w:left="274"/>
        <w:rPr>
          <w:sz w:val="26"/>
          <w:szCs w:val="26"/>
        </w:rPr>
      </w:pPr>
      <w:r w:rsidRPr="00161923">
        <w:rPr>
          <w:sz w:val="26"/>
          <w:szCs w:val="26"/>
        </w:rPr>
        <w:t>Руководитель: ФИО ____________</w:t>
      </w:r>
      <w:r>
        <w:rPr>
          <w:sz w:val="26"/>
          <w:szCs w:val="26"/>
        </w:rPr>
        <w:t>_________________</w:t>
      </w:r>
      <w:r w:rsidRPr="00161923">
        <w:rPr>
          <w:sz w:val="26"/>
          <w:szCs w:val="26"/>
        </w:rPr>
        <w:t>_____, подпись ____</w:t>
      </w:r>
      <w:r>
        <w:rPr>
          <w:sz w:val="26"/>
          <w:szCs w:val="26"/>
        </w:rPr>
        <w:t>____________</w:t>
      </w:r>
      <w:r w:rsidRPr="00161923">
        <w:rPr>
          <w:sz w:val="26"/>
          <w:szCs w:val="26"/>
        </w:rPr>
        <w:t>___«___» __</w:t>
      </w:r>
      <w:r>
        <w:rPr>
          <w:sz w:val="26"/>
          <w:szCs w:val="26"/>
        </w:rPr>
        <w:t>______</w:t>
      </w:r>
      <w:r w:rsidRPr="00161923">
        <w:rPr>
          <w:sz w:val="26"/>
          <w:szCs w:val="26"/>
        </w:rPr>
        <w:t>___201_</w:t>
      </w:r>
      <w:r>
        <w:rPr>
          <w:sz w:val="26"/>
          <w:szCs w:val="26"/>
        </w:rPr>
        <w:t>__</w:t>
      </w:r>
      <w:r w:rsidRPr="00161923">
        <w:rPr>
          <w:sz w:val="26"/>
          <w:szCs w:val="26"/>
        </w:rPr>
        <w:t xml:space="preserve"> год</w:t>
      </w:r>
    </w:p>
    <w:p w:rsidR="00B12457" w:rsidRDefault="00B12457" w:rsidP="00A030F8">
      <w:pPr>
        <w:keepNext w:val="0"/>
        <w:keepLines w:val="0"/>
        <w:widowControl w:val="0"/>
        <w:ind w:left="274"/>
        <w:jc w:val="both"/>
        <w:rPr>
          <w:b/>
          <w:bCs/>
          <w:szCs w:val="24"/>
          <w:u w:val="single"/>
        </w:rPr>
      </w:pPr>
      <w:r>
        <w:rPr>
          <w:sz w:val="26"/>
          <w:szCs w:val="26"/>
        </w:rPr>
        <w:t>М.П.</w:t>
      </w:r>
    </w:p>
    <w:p w:rsidR="00B12457" w:rsidRDefault="00B12457" w:rsidP="00A030F8">
      <w:pPr>
        <w:pStyle w:val="aa"/>
        <w:keepLines w:val="0"/>
        <w:widowControl w:val="0"/>
        <w:tabs>
          <w:tab w:val="clear" w:pos="4153"/>
          <w:tab w:val="clear" w:pos="8306"/>
        </w:tabs>
        <w:sectPr w:rsidR="00B12457" w:rsidSect="004A4F66">
          <w:pgSz w:w="16838" w:h="11906" w:orient="landscape"/>
          <w:pgMar w:top="1134" w:right="820" w:bottom="426" w:left="1134" w:header="709" w:footer="192" w:gutter="0"/>
          <w:cols w:space="720"/>
        </w:sectPr>
      </w:pPr>
    </w:p>
    <w:p w:rsidR="00E406DD" w:rsidRDefault="00E406DD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6F30D5">
        <w:rPr>
          <w:rFonts w:ascii="Times New Roman" w:hAnsi="Times New Roman"/>
          <w:b/>
          <w:snapToGrid w:val="0"/>
          <w:sz w:val="28"/>
        </w:rPr>
        <w:lastRenderedPageBreak/>
        <w:t xml:space="preserve">Приложение </w:t>
      </w:r>
      <w:r>
        <w:rPr>
          <w:rFonts w:ascii="Times New Roman" w:hAnsi="Times New Roman"/>
          <w:b/>
          <w:snapToGrid w:val="0"/>
          <w:sz w:val="28"/>
        </w:rPr>
        <w:t>1</w:t>
      </w:r>
      <w:r w:rsidR="00070320">
        <w:rPr>
          <w:rFonts w:ascii="Times New Roman" w:hAnsi="Times New Roman"/>
          <w:b/>
          <w:snapToGrid w:val="0"/>
          <w:sz w:val="28"/>
        </w:rPr>
        <w:t>3</w:t>
      </w:r>
    </w:p>
    <w:p w:rsidR="00E406DD" w:rsidRPr="002C1C91" w:rsidRDefault="00E406DD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2C1C91">
        <w:rPr>
          <w:rFonts w:ascii="Times New Roman" w:hAnsi="Times New Roman"/>
          <w:b/>
          <w:sz w:val="28"/>
          <w:szCs w:val="28"/>
        </w:rPr>
        <w:t>к Конкурсной документации</w:t>
      </w:r>
    </w:p>
    <w:p w:rsidR="00512027" w:rsidRDefault="0051202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509" w:rsidRPr="00F964C3" w:rsidRDefault="00FD6509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C3">
        <w:rPr>
          <w:rFonts w:ascii="Times New Roman" w:hAnsi="Times New Roman" w:cs="Times New Roman"/>
          <w:b/>
          <w:sz w:val="28"/>
          <w:szCs w:val="28"/>
        </w:rPr>
        <w:t>Запрос на разъяснение поло</w:t>
      </w:r>
      <w:r w:rsidR="00734D68">
        <w:rPr>
          <w:rFonts w:ascii="Times New Roman" w:hAnsi="Times New Roman" w:cs="Times New Roman"/>
          <w:b/>
          <w:sz w:val="28"/>
          <w:szCs w:val="28"/>
        </w:rPr>
        <w:t>жений К</w:t>
      </w:r>
      <w:r w:rsidRPr="00F964C3">
        <w:rPr>
          <w:rFonts w:ascii="Times New Roman" w:hAnsi="Times New Roman" w:cs="Times New Roman"/>
          <w:b/>
          <w:sz w:val="28"/>
          <w:szCs w:val="28"/>
        </w:rPr>
        <w:t>онкурсной документации</w:t>
      </w:r>
    </w:p>
    <w:p w:rsidR="00FD6509" w:rsidRPr="00F964C3" w:rsidRDefault="00FD6509" w:rsidP="00A0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1D4C" w:rsidRDefault="00FD6509" w:rsidP="005B1D4C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1D4C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09" w:rsidRDefault="00FD6509" w:rsidP="005B1D4C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</w:t>
      </w:r>
      <w:r w:rsidR="005B1D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ансийского </w:t>
      </w:r>
      <w:r w:rsidR="005B1D4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1D4C" w:rsidRDefault="005B1D4C" w:rsidP="005B1D4C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628002, г. Ханты-Мансийск, </w:t>
      </w:r>
    </w:p>
    <w:p w:rsidR="00FD6509" w:rsidRDefault="005B1D4C" w:rsidP="005B1D4C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</w:t>
      </w:r>
      <w:r w:rsidR="00FD65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65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6509">
        <w:rPr>
          <w:rFonts w:ascii="Times New Roman" w:hAnsi="Times New Roman" w:cs="Times New Roman"/>
          <w:sz w:val="28"/>
          <w:szCs w:val="28"/>
        </w:rPr>
        <w:t>.</w:t>
      </w:r>
    </w:p>
    <w:p w:rsidR="00FD6509" w:rsidRPr="00C20514" w:rsidRDefault="00FD6509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509" w:rsidRDefault="00FD6509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(руководитель, наименование организации)</w:t>
      </w:r>
    </w:p>
    <w:p w:rsidR="00FD6509" w:rsidRDefault="00FD6509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(индивидуального предпринимателя)</w:t>
      </w:r>
    </w:p>
    <w:p w:rsidR="00FD6509" w:rsidRDefault="00FD6509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FD6509" w:rsidRPr="00F964C3" w:rsidRDefault="00FD6509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(почтовый адрес заявителя)</w:t>
      </w:r>
    </w:p>
    <w:p w:rsidR="00FD6509" w:rsidRPr="00F964C3" w:rsidRDefault="00FD6509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64C3">
        <w:rPr>
          <w:rFonts w:ascii="Times New Roman" w:hAnsi="Times New Roman" w:cs="Times New Roman"/>
          <w:sz w:val="28"/>
          <w:szCs w:val="28"/>
        </w:rPr>
        <w:t>Исх. N _______</w:t>
      </w:r>
    </w:p>
    <w:p w:rsidR="00FD6509" w:rsidRPr="00F964C3" w:rsidRDefault="00FD6509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____________ 201__</w:t>
      </w:r>
      <w:r w:rsidRPr="00F964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6509" w:rsidRPr="00F964C3" w:rsidRDefault="00FD6509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6509" w:rsidRPr="00DF2648" w:rsidRDefault="00FD6509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48">
        <w:rPr>
          <w:rFonts w:ascii="Times New Roman" w:hAnsi="Times New Roman" w:cs="Times New Roman"/>
          <w:b/>
          <w:sz w:val="28"/>
          <w:szCs w:val="28"/>
        </w:rPr>
        <w:t>Запрос на разъяснение</w:t>
      </w:r>
    </w:p>
    <w:p w:rsidR="00FD6509" w:rsidRPr="00DF2648" w:rsidRDefault="00FD6509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48">
        <w:rPr>
          <w:rFonts w:ascii="Times New Roman" w:hAnsi="Times New Roman" w:cs="Times New Roman"/>
          <w:b/>
          <w:sz w:val="28"/>
          <w:szCs w:val="28"/>
        </w:rPr>
        <w:t>конкурсной документации</w:t>
      </w:r>
    </w:p>
    <w:p w:rsidR="00FD6509" w:rsidRPr="00F964C3" w:rsidRDefault="00FD6509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6509" w:rsidRPr="00F964C3" w:rsidRDefault="00FD6509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64C3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734D68">
        <w:rPr>
          <w:rFonts w:ascii="Times New Roman" w:hAnsi="Times New Roman" w:cs="Times New Roman"/>
          <w:sz w:val="28"/>
          <w:szCs w:val="28"/>
        </w:rPr>
        <w:t>разъяснить следующие положения К</w:t>
      </w:r>
      <w:r w:rsidRPr="00F964C3">
        <w:rPr>
          <w:rFonts w:ascii="Times New Roman" w:hAnsi="Times New Roman" w:cs="Times New Roman"/>
          <w:sz w:val="28"/>
          <w:szCs w:val="28"/>
        </w:rPr>
        <w:t>онкурсной документации: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160"/>
        <w:gridCol w:w="6885"/>
      </w:tblGrid>
      <w:tr w:rsidR="00FD6509" w:rsidRPr="00F964C3" w:rsidTr="0035429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6509"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6509" w:rsidRPr="00F964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FD6509" w:rsidRPr="00F964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D6509"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509" w:rsidRPr="00F964C3" w:rsidRDefault="00FD6509" w:rsidP="00A0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34D68">
              <w:rPr>
                <w:rFonts w:ascii="Times New Roman" w:hAnsi="Times New Roman" w:cs="Times New Roman"/>
                <w:sz w:val="28"/>
                <w:szCs w:val="28"/>
              </w:rPr>
              <w:t xml:space="preserve">здел, пункт </w:t>
            </w:r>
            <w:r w:rsidR="00734D68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онкурсной   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509" w:rsidRPr="00F964C3" w:rsidRDefault="00FD6509" w:rsidP="00A0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Содержание за</w:t>
            </w:r>
            <w:r w:rsidR="00734D68">
              <w:rPr>
                <w:rFonts w:ascii="Times New Roman" w:hAnsi="Times New Roman" w:cs="Times New Roman"/>
                <w:sz w:val="28"/>
                <w:szCs w:val="28"/>
              </w:rPr>
              <w:t>проса на разъяснение положений К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онкурсной документации</w:t>
            </w:r>
          </w:p>
        </w:tc>
      </w:tr>
      <w:tr w:rsidR="00FD6509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509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509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509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09" w:rsidRPr="00F964C3" w:rsidRDefault="00FD6509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509" w:rsidRPr="00F964C3" w:rsidRDefault="00FD6509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FD6509" w:rsidRDefault="00FD6509" w:rsidP="00A030F8">
      <w:pPr>
        <w:pStyle w:val="24"/>
        <w:keepNext w:val="0"/>
        <w:keepLines w:val="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964C3">
        <w:rPr>
          <w:sz w:val="28"/>
          <w:szCs w:val="28"/>
        </w:rPr>
        <w:t>Ответ на запрос прошу</w:t>
      </w:r>
      <w:r>
        <w:rPr>
          <w:sz w:val="28"/>
          <w:szCs w:val="28"/>
        </w:rPr>
        <w:t xml:space="preserve">: (необходимо выбрать вариант получения письменного ответа </w:t>
      </w:r>
      <w:r w:rsidRPr="00934C78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012C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D6509" w:rsidRDefault="00FD6509" w:rsidP="00A030F8">
      <w:pPr>
        <w:pStyle w:val="24"/>
        <w:keepNext w:val="0"/>
        <w:keepLines w:val="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передать</w:t>
      </w:r>
      <w:r w:rsidRPr="00663D03">
        <w:rPr>
          <w:sz w:val="28"/>
          <w:szCs w:val="28"/>
        </w:rPr>
        <w:t xml:space="preserve"> под расписку уполномоченному </w:t>
      </w:r>
      <w:r>
        <w:rPr>
          <w:sz w:val="28"/>
          <w:szCs w:val="28"/>
        </w:rPr>
        <w:t>представителю;</w:t>
      </w:r>
    </w:p>
    <w:p w:rsidR="00FD6509" w:rsidRDefault="00FD6509" w:rsidP="00A030F8">
      <w:pPr>
        <w:pStyle w:val="24"/>
        <w:keepNext w:val="0"/>
        <w:keepLines w:val="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63D03">
        <w:rPr>
          <w:sz w:val="28"/>
          <w:szCs w:val="28"/>
        </w:rPr>
        <w:t xml:space="preserve"> либо </w:t>
      </w:r>
    </w:p>
    <w:p w:rsidR="00FD6509" w:rsidRDefault="00FD6509" w:rsidP="00A030F8">
      <w:pPr>
        <w:pStyle w:val="24"/>
        <w:keepNext w:val="0"/>
        <w:keepLines w:val="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отправить</w:t>
      </w:r>
      <w:r w:rsidRPr="00663D03">
        <w:rPr>
          <w:sz w:val="28"/>
          <w:szCs w:val="28"/>
        </w:rPr>
        <w:t xml:space="preserve"> по почтово</w:t>
      </w:r>
      <w:r>
        <w:rPr>
          <w:sz w:val="28"/>
          <w:szCs w:val="28"/>
        </w:rPr>
        <w:t>му адресу, указанному в запросе;</w:t>
      </w:r>
      <w:r w:rsidRPr="00663D03">
        <w:rPr>
          <w:sz w:val="28"/>
          <w:szCs w:val="28"/>
        </w:rPr>
        <w:t xml:space="preserve"> </w:t>
      </w:r>
    </w:p>
    <w:p w:rsidR="00FD6509" w:rsidRDefault="00FD6509" w:rsidP="00A030F8">
      <w:pPr>
        <w:pStyle w:val="24"/>
        <w:keepNext w:val="0"/>
        <w:keepLines w:val="0"/>
        <w:widowControl w:val="0"/>
        <w:tabs>
          <w:tab w:val="right" w:pos="99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63D03">
        <w:rPr>
          <w:sz w:val="28"/>
          <w:szCs w:val="28"/>
        </w:rPr>
        <w:t>ибо</w:t>
      </w:r>
    </w:p>
    <w:p w:rsidR="00FD6509" w:rsidRDefault="00FD6509" w:rsidP="00A030F8">
      <w:pPr>
        <w:pStyle w:val="24"/>
        <w:keepNext w:val="0"/>
        <w:keepLines w:val="0"/>
        <w:widowControl w:val="0"/>
        <w:tabs>
          <w:tab w:val="right" w:pos="99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по факсу (указывается номер факса)</w:t>
      </w:r>
    </w:p>
    <w:p w:rsidR="00FD6509" w:rsidRDefault="00FD6509" w:rsidP="00A030F8">
      <w:pPr>
        <w:pStyle w:val="24"/>
        <w:keepNext w:val="0"/>
        <w:keepLines w:val="0"/>
        <w:widowControl w:val="0"/>
        <w:tabs>
          <w:tab w:val="right" w:pos="99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63D03">
        <w:rPr>
          <w:sz w:val="28"/>
          <w:szCs w:val="28"/>
        </w:rPr>
        <w:t>ибо</w:t>
      </w:r>
    </w:p>
    <w:p w:rsidR="00FD6509" w:rsidRPr="000A3B17" w:rsidRDefault="00FD6509" w:rsidP="00A030F8">
      <w:pPr>
        <w:pStyle w:val="24"/>
        <w:keepNext w:val="0"/>
        <w:keepLines w:val="0"/>
        <w:widowControl w:val="0"/>
        <w:tabs>
          <w:tab w:val="right" w:pos="99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по электронной почте (</w:t>
      </w:r>
      <w:r w:rsidRPr="00045317">
        <w:rPr>
          <w:sz w:val="28"/>
          <w:szCs w:val="28"/>
        </w:rPr>
        <w:t xml:space="preserve">указывается </w:t>
      </w:r>
      <w:proofErr w:type="gramStart"/>
      <w:r w:rsidRPr="00045317">
        <w:rPr>
          <w:sz w:val="28"/>
          <w:szCs w:val="28"/>
        </w:rPr>
        <w:t>Е</w:t>
      </w:r>
      <w:proofErr w:type="gramEnd"/>
      <w:r w:rsidRPr="00045317">
        <w:rPr>
          <w:sz w:val="28"/>
          <w:szCs w:val="28"/>
        </w:rPr>
        <w:t>-</w:t>
      </w:r>
      <w:r w:rsidRPr="0004531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FD6509" w:rsidRPr="00F964C3" w:rsidRDefault="00FD6509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6509" w:rsidRPr="00F964C3" w:rsidRDefault="00FD6509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64C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964C3">
        <w:rPr>
          <w:rFonts w:ascii="Times New Roman" w:hAnsi="Times New Roman" w:cs="Times New Roman"/>
          <w:sz w:val="28"/>
          <w:szCs w:val="28"/>
        </w:rPr>
        <w:t>_</w:t>
      </w:r>
    </w:p>
    <w:p w:rsidR="00FD6509" w:rsidRPr="00F964C3" w:rsidRDefault="00FD6509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6509" w:rsidRPr="00161923" w:rsidRDefault="00FD6509" w:rsidP="00A030F8">
      <w:pPr>
        <w:keepNext w:val="0"/>
        <w:keepLines w:val="0"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161923">
        <w:rPr>
          <w:sz w:val="26"/>
          <w:szCs w:val="26"/>
        </w:rPr>
        <w:t>: ФИО _________________, подпись _______«___» _____201_ год</w:t>
      </w:r>
    </w:p>
    <w:p w:rsidR="005710AC" w:rsidRDefault="00FD6509" w:rsidP="00A030F8">
      <w:pPr>
        <w:keepNext w:val="0"/>
        <w:keepLines w:val="0"/>
        <w:widowControl w:val="0"/>
        <w:jc w:val="both"/>
        <w:rPr>
          <w:sz w:val="26"/>
          <w:szCs w:val="26"/>
        </w:rPr>
        <w:sectPr w:rsidR="005710AC" w:rsidSect="006B05DB">
          <w:pgSz w:w="11906" w:h="16838"/>
          <w:pgMar w:top="993" w:right="851" w:bottom="993" w:left="1077" w:header="709" w:footer="851" w:gutter="0"/>
          <w:cols w:space="708"/>
          <w:docGrid w:linePitch="360"/>
        </w:sectPr>
      </w:pPr>
      <w:r>
        <w:rPr>
          <w:sz w:val="26"/>
          <w:szCs w:val="26"/>
        </w:rPr>
        <w:t>М.П.</w:t>
      </w:r>
    </w:p>
    <w:p w:rsidR="005710AC" w:rsidRDefault="005710AC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5710AC">
        <w:rPr>
          <w:rFonts w:ascii="Times New Roman" w:hAnsi="Times New Roman"/>
          <w:snapToGrid w:val="0"/>
          <w:sz w:val="28"/>
        </w:rPr>
        <w:lastRenderedPageBreak/>
        <w:t>продолжение</w:t>
      </w:r>
      <w:r>
        <w:rPr>
          <w:rFonts w:ascii="Times New Roman" w:hAnsi="Times New Roman"/>
          <w:b/>
          <w:snapToGrid w:val="0"/>
          <w:sz w:val="28"/>
        </w:rPr>
        <w:t xml:space="preserve"> Приложения</w:t>
      </w:r>
      <w:r w:rsidRPr="006F30D5">
        <w:rPr>
          <w:rFonts w:ascii="Times New Roman" w:hAnsi="Times New Roman"/>
          <w:b/>
          <w:snapToGrid w:val="0"/>
          <w:sz w:val="28"/>
        </w:rPr>
        <w:t xml:space="preserve"> </w:t>
      </w:r>
      <w:r w:rsidR="00E406DD">
        <w:rPr>
          <w:rFonts w:ascii="Times New Roman" w:hAnsi="Times New Roman"/>
          <w:b/>
          <w:snapToGrid w:val="0"/>
          <w:sz w:val="28"/>
        </w:rPr>
        <w:t>1</w:t>
      </w:r>
      <w:r w:rsidR="00070320">
        <w:rPr>
          <w:rFonts w:ascii="Times New Roman" w:hAnsi="Times New Roman"/>
          <w:b/>
          <w:snapToGrid w:val="0"/>
          <w:sz w:val="28"/>
        </w:rPr>
        <w:t>3</w:t>
      </w:r>
      <w:r w:rsidRPr="002C1C91">
        <w:rPr>
          <w:rFonts w:ascii="Times New Roman" w:hAnsi="Times New Roman"/>
          <w:b/>
          <w:sz w:val="28"/>
          <w:szCs w:val="28"/>
        </w:rPr>
        <w:t xml:space="preserve"> </w:t>
      </w:r>
    </w:p>
    <w:p w:rsidR="005710AC" w:rsidRPr="005710AC" w:rsidRDefault="005710AC" w:rsidP="00A030F8">
      <w:pPr>
        <w:keepNext w:val="0"/>
        <w:keepLines w:val="0"/>
        <w:widowControl w:val="0"/>
      </w:pPr>
    </w:p>
    <w:p w:rsidR="005D44D7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D7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D7" w:rsidRPr="00F964C3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964C3">
        <w:rPr>
          <w:rFonts w:ascii="Times New Roman" w:hAnsi="Times New Roman" w:cs="Times New Roman"/>
          <w:b/>
          <w:sz w:val="28"/>
          <w:szCs w:val="28"/>
        </w:rPr>
        <w:t>азъяснение поло</w:t>
      </w:r>
      <w:r w:rsidR="00734D68">
        <w:rPr>
          <w:rFonts w:ascii="Times New Roman" w:hAnsi="Times New Roman" w:cs="Times New Roman"/>
          <w:b/>
          <w:sz w:val="28"/>
          <w:szCs w:val="28"/>
        </w:rPr>
        <w:t>жений К</w:t>
      </w:r>
      <w:r w:rsidRPr="00F964C3">
        <w:rPr>
          <w:rFonts w:ascii="Times New Roman" w:hAnsi="Times New Roman" w:cs="Times New Roman"/>
          <w:b/>
          <w:sz w:val="28"/>
          <w:szCs w:val="28"/>
        </w:rPr>
        <w:t>онкурсной документации</w:t>
      </w:r>
    </w:p>
    <w:p w:rsidR="005D44D7" w:rsidRDefault="005D44D7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D44D7" w:rsidRDefault="005D44D7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D44D7" w:rsidRDefault="005D44D7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710AC" w:rsidRDefault="005710AC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 предоставляются</w:t>
      </w:r>
    </w:p>
    <w:p w:rsidR="005710AC" w:rsidRDefault="005710AC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5710AC" w:rsidRDefault="005710AC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(наименование уполномоченного </w:t>
      </w:r>
      <w:r w:rsidRPr="005710AC">
        <w:rPr>
          <w:rFonts w:ascii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71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D4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5710AC">
        <w:rPr>
          <w:rFonts w:ascii="Times New Roman" w:hAnsi="Times New Roman" w:cs="Times New Roman"/>
          <w:b/>
          <w:sz w:val="28"/>
          <w:szCs w:val="28"/>
        </w:rPr>
        <w:t xml:space="preserve">Ханты-Мансийского </w:t>
      </w:r>
      <w:r w:rsidR="005B1D4C">
        <w:rPr>
          <w:rFonts w:ascii="Times New Roman" w:hAnsi="Times New Roman" w:cs="Times New Roman"/>
          <w:b/>
          <w:sz w:val="28"/>
          <w:szCs w:val="28"/>
        </w:rPr>
        <w:t>района</w:t>
      </w:r>
      <w:r w:rsidRPr="005710AC">
        <w:rPr>
          <w:rFonts w:ascii="Times New Roman" w:hAnsi="Times New Roman" w:cs="Times New Roman"/>
          <w:b/>
          <w:sz w:val="28"/>
          <w:szCs w:val="28"/>
        </w:rPr>
        <w:t>, осуществляющий функции по организ</w:t>
      </w:r>
      <w:r w:rsidR="003172CB">
        <w:rPr>
          <w:rFonts w:ascii="Times New Roman" w:hAnsi="Times New Roman" w:cs="Times New Roman"/>
          <w:b/>
          <w:sz w:val="28"/>
          <w:szCs w:val="28"/>
        </w:rPr>
        <w:t xml:space="preserve">ации регулярных перевозок по </w:t>
      </w:r>
      <w:r w:rsidRPr="005710AC">
        <w:rPr>
          <w:rFonts w:ascii="Times New Roman" w:hAnsi="Times New Roman" w:cs="Times New Roman"/>
          <w:b/>
          <w:sz w:val="28"/>
          <w:szCs w:val="28"/>
        </w:rPr>
        <w:t>муниципальным маршрутам регулярных перевозок, 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710AC" w:rsidRDefault="005710AC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AC" w:rsidRDefault="005710AC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AC" w:rsidRDefault="005710AC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AC" w:rsidRPr="00F964C3" w:rsidRDefault="005710AC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964C3">
        <w:rPr>
          <w:rFonts w:ascii="Times New Roman" w:hAnsi="Times New Roman" w:cs="Times New Roman"/>
          <w:b/>
          <w:sz w:val="28"/>
          <w:szCs w:val="28"/>
        </w:rPr>
        <w:t>азъяснение поло</w:t>
      </w:r>
      <w:r w:rsidR="00734D68">
        <w:rPr>
          <w:rFonts w:ascii="Times New Roman" w:hAnsi="Times New Roman" w:cs="Times New Roman"/>
          <w:b/>
          <w:sz w:val="28"/>
          <w:szCs w:val="28"/>
        </w:rPr>
        <w:t>жений К</w:t>
      </w:r>
      <w:r w:rsidRPr="00F964C3">
        <w:rPr>
          <w:rFonts w:ascii="Times New Roman" w:hAnsi="Times New Roman" w:cs="Times New Roman"/>
          <w:b/>
          <w:sz w:val="28"/>
          <w:szCs w:val="28"/>
        </w:rPr>
        <w:t>онкурсной документации</w:t>
      </w:r>
    </w:p>
    <w:p w:rsidR="005710AC" w:rsidRPr="00F964C3" w:rsidRDefault="005710AC" w:rsidP="00A0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160"/>
        <w:gridCol w:w="6885"/>
      </w:tblGrid>
      <w:tr w:rsidR="005710AC" w:rsidRPr="00F964C3" w:rsidTr="0035429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0AC" w:rsidRPr="00F964C3" w:rsidRDefault="00734D68" w:rsidP="00A0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Раздел, 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 w:rsidR="005710AC"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онкурсной </w:t>
            </w:r>
            <w:r w:rsidR="005710AC" w:rsidRPr="00F964C3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0AC" w:rsidRPr="00F964C3" w:rsidRDefault="005710AC" w:rsidP="00A0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Содержание разъяснени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34D68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К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онкурсной документации</w:t>
            </w:r>
          </w:p>
        </w:tc>
      </w:tr>
      <w:tr w:rsidR="005710AC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0AC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0AC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0AC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C" w:rsidRPr="00F964C3" w:rsidRDefault="005710AC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0AC" w:rsidRDefault="005710AC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710AC" w:rsidRDefault="005710AC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710AC" w:rsidRDefault="005710AC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710AC" w:rsidRDefault="005710AC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710AC" w:rsidRDefault="005710AC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710AC" w:rsidRDefault="005710AC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710AC" w:rsidRDefault="005710AC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710AC" w:rsidRPr="00F964C3" w:rsidRDefault="005710AC" w:rsidP="00A030F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2039"/>
        <w:gridCol w:w="1222"/>
        <w:gridCol w:w="2856"/>
      </w:tblGrid>
      <w:tr w:rsidR="005710AC" w:rsidTr="005710AC">
        <w:tc>
          <w:tcPr>
            <w:tcW w:w="2802" w:type="dxa"/>
            <w:tcBorders>
              <w:bottom w:val="single" w:sz="4" w:space="0" w:color="auto"/>
            </w:tcBorders>
          </w:tcPr>
          <w:p w:rsidR="005710AC" w:rsidRDefault="005710AC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10AC" w:rsidRDefault="005710AC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710AC" w:rsidRDefault="005710AC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5710AC" w:rsidRDefault="005710AC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5710AC" w:rsidRDefault="005710AC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0AC" w:rsidRPr="005710AC" w:rsidTr="005710AC">
        <w:tc>
          <w:tcPr>
            <w:tcW w:w="2802" w:type="dxa"/>
            <w:tcBorders>
              <w:top w:val="single" w:sz="4" w:space="0" w:color="auto"/>
            </w:tcBorders>
          </w:tcPr>
          <w:p w:rsidR="005710AC" w:rsidRPr="005710AC" w:rsidRDefault="005710AC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275" w:type="dxa"/>
          </w:tcPr>
          <w:p w:rsidR="005710AC" w:rsidRPr="005710AC" w:rsidRDefault="005710AC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5710AC" w:rsidRPr="005710AC" w:rsidRDefault="005710AC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22" w:type="dxa"/>
          </w:tcPr>
          <w:p w:rsidR="005710AC" w:rsidRPr="005710AC" w:rsidRDefault="005710AC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5710AC" w:rsidRPr="005710AC" w:rsidRDefault="005710AC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D44D7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4D7" w:rsidRDefault="005D44D7" w:rsidP="00A030F8">
      <w:pPr>
        <w:keepNext w:val="0"/>
        <w:keepLines w:val="0"/>
        <w:widowControl w:val="0"/>
      </w:pPr>
    </w:p>
    <w:p w:rsidR="005D44D7" w:rsidRDefault="005D44D7" w:rsidP="00A030F8">
      <w:pPr>
        <w:keepNext w:val="0"/>
        <w:keepLines w:val="0"/>
        <w:widowControl w:val="0"/>
        <w:ind w:firstLine="708"/>
      </w:pPr>
    </w:p>
    <w:p w:rsidR="005D44D7" w:rsidRDefault="005D44D7" w:rsidP="00A030F8">
      <w:pPr>
        <w:keepNext w:val="0"/>
        <w:keepLines w:val="0"/>
        <w:widowControl w:val="0"/>
        <w:ind w:firstLine="708"/>
      </w:pPr>
    </w:p>
    <w:p w:rsidR="005D44D7" w:rsidRDefault="005D44D7" w:rsidP="00A030F8">
      <w:pPr>
        <w:keepNext w:val="0"/>
        <w:keepLines w:val="0"/>
        <w:widowControl w:val="0"/>
      </w:pPr>
    </w:p>
    <w:p w:rsidR="005710AC" w:rsidRPr="005D44D7" w:rsidRDefault="005710AC" w:rsidP="00A030F8">
      <w:pPr>
        <w:keepNext w:val="0"/>
        <w:keepLines w:val="0"/>
        <w:widowControl w:val="0"/>
        <w:sectPr w:rsidR="005710AC" w:rsidRPr="005D44D7" w:rsidSect="006B05DB">
          <w:pgSz w:w="11906" w:h="16838"/>
          <w:pgMar w:top="993" w:right="851" w:bottom="993" w:left="1077" w:header="709" w:footer="851" w:gutter="0"/>
          <w:cols w:space="708"/>
          <w:docGrid w:linePitch="360"/>
        </w:sectPr>
      </w:pPr>
    </w:p>
    <w:p w:rsidR="005D44D7" w:rsidRDefault="005D44D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5710AC">
        <w:rPr>
          <w:rFonts w:ascii="Times New Roman" w:hAnsi="Times New Roman"/>
          <w:snapToGrid w:val="0"/>
          <w:sz w:val="28"/>
        </w:rPr>
        <w:lastRenderedPageBreak/>
        <w:t>продолжение</w:t>
      </w:r>
      <w:r>
        <w:rPr>
          <w:rFonts w:ascii="Times New Roman" w:hAnsi="Times New Roman"/>
          <w:b/>
          <w:snapToGrid w:val="0"/>
          <w:sz w:val="28"/>
        </w:rPr>
        <w:t xml:space="preserve"> Приложения</w:t>
      </w:r>
      <w:r w:rsidRPr="006F30D5">
        <w:rPr>
          <w:rFonts w:ascii="Times New Roman" w:hAnsi="Times New Roman"/>
          <w:b/>
          <w:snapToGrid w:val="0"/>
          <w:sz w:val="28"/>
        </w:rPr>
        <w:t xml:space="preserve"> </w:t>
      </w:r>
      <w:r w:rsidR="00E406DD">
        <w:rPr>
          <w:rFonts w:ascii="Times New Roman" w:hAnsi="Times New Roman"/>
          <w:b/>
          <w:snapToGrid w:val="0"/>
          <w:sz w:val="28"/>
        </w:rPr>
        <w:t>1</w:t>
      </w:r>
      <w:r w:rsidR="00070320">
        <w:rPr>
          <w:rFonts w:ascii="Times New Roman" w:hAnsi="Times New Roman"/>
          <w:b/>
          <w:snapToGrid w:val="0"/>
          <w:sz w:val="28"/>
        </w:rPr>
        <w:t>3</w:t>
      </w:r>
    </w:p>
    <w:p w:rsidR="005D44D7" w:rsidRDefault="005D44D7" w:rsidP="00A030F8">
      <w:pPr>
        <w:keepNext w:val="0"/>
        <w:keepLines w:val="0"/>
        <w:widowControl w:val="0"/>
      </w:pPr>
    </w:p>
    <w:p w:rsidR="005D44D7" w:rsidRPr="00F964C3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C3">
        <w:rPr>
          <w:rFonts w:ascii="Times New Roman" w:hAnsi="Times New Roman" w:cs="Times New Roman"/>
          <w:b/>
          <w:sz w:val="28"/>
          <w:szCs w:val="28"/>
        </w:rPr>
        <w:t xml:space="preserve">Запрос на разъяснение </w:t>
      </w:r>
      <w:r>
        <w:rPr>
          <w:rFonts w:ascii="Times New Roman" w:hAnsi="Times New Roman" w:cs="Times New Roman"/>
          <w:b/>
          <w:sz w:val="28"/>
          <w:szCs w:val="28"/>
        </w:rPr>
        <w:t>результатов открытого конкурса</w:t>
      </w:r>
    </w:p>
    <w:p w:rsidR="005D44D7" w:rsidRPr="00F964C3" w:rsidRDefault="005D44D7" w:rsidP="00A0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72CB" w:rsidRDefault="003172CB" w:rsidP="003172CB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3172CB" w:rsidRDefault="003172CB" w:rsidP="003172CB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района,</w:t>
      </w:r>
    </w:p>
    <w:p w:rsidR="003172CB" w:rsidRDefault="003172CB" w:rsidP="003172CB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628002, г. Ханты-Мансийск, </w:t>
      </w:r>
    </w:p>
    <w:p w:rsidR="003172CB" w:rsidRDefault="003172CB" w:rsidP="003172CB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Гагарина, д. 214.</w:t>
      </w:r>
    </w:p>
    <w:p w:rsidR="005D44D7" w:rsidRPr="00C20514" w:rsidRDefault="005D44D7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D44D7" w:rsidRDefault="005D44D7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(руководитель, наименование организации)</w:t>
      </w:r>
    </w:p>
    <w:p w:rsidR="005D44D7" w:rsidRDefault="005D44D7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(индивидуального предпринимателя)</w:t>
      </w:r>
    </w:p>
    <w:p w:rsidR="005D44D7" w:rsidRDefault="005D44D7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5D44D7" w:rsidRPr="00F964C3" w:rsidRDefault="005D44D7" w:rsidP="00A0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(почтовый адрес заявителя)</w:t>
      </w:r>
    </w:p>
    <w:p w:rsidR="005D44D7" w:rsidRPr="00F964C3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64C3">
        <w:rPr>
          <w:rFonts w:ascii="Times New Roman" w:hAnsi="Times New Roman" w:cs="Times New Roman"/>
          <w:sz w:val="28"/>
          <w:szCs w:val="28"/>
        </w:rPr>
        <w:t>Исх. N _______</w:t>
      </w:r>
    </w:p>
    <w:p w:rsidR="005D44D7" w:rsidRPr="00F964C3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____________ 201__</w:t>
      </w:r>
      <w:r w:rsidRPr="00F964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44D7" w:rsidRPr="00F964C3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4D7" w:rsidRPr="00DF2648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48">
        <w:rPr>
          <w:rFonts w:ascii="Times New Roman" w:hAnsi="Times New Roman" w:cs="Times New Roman"/>
          <w:b/>
          <w:sz w:val="28"/>
          <w:szCs w:val="28"/>
        </w:rPr>
        <w:t>Запрос на разъяснение</w:t>
      </w:r>
    </w:p>
    <w:p w:rsidR="005D44D7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D7">
        <w:rPr>
          <w:rFonts w:ascii="Times New Roman" w:hAnsi="Times New Roman" w:cs="Times New Roman"/>
          <w:b/>
          <w:sz w:val="28"/>
          <w:szCs w:val="28"/>
        </w:rPr>
        <w:t>на разъяснение результатов открытого конкурса</w:t>
      </w:r>
    </w:p>
    <w:p w:rsidR="005D44D7" w:rsidRPr="00F964C3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4D7" w:rsidRPr="00F964C3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64C3">
        <w:rPr>
          <w:rFonts w:ascii="Times New Roman" w:hAnsi="Times New Roman" w:cs="Times New Roman"/>
          <w:sz w:val="28"/>
          <w:szCs w:val="28"/>
        </w:rPr>
        <w:t xml:space="preserve">Прошу Вас разъяснить следующие </w:t>
      </w:r>
      <w:r>
        <w:rPr>
          <w:rFonts w:ascii="Times New Roman" w:hAnsi="Times New Roman" w:cs="Times New Roman"/>
          <w:sz w:val="28"/>
          <w:szCs w:val="28"/>
        </w:rPr>
        <w:t>результаты открытого конкурса</w:t>
      </w:r>
      <w:r w:rsidRPr="00F964C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734"/>
        <w:gridCol w:w="6311"/>
      </w:tblGrid>
      <w:tr w:rsidR="005D44D7" w:rsidRPr="00F964C3" w:rsidTr="005D44D7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D7" w:rsidRPr="00F964C3" w:rsidRDefault="005D44D7" w:rsidP="00A0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Раздел, пункт 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протокола оценки заявок на участие в открытом конкурсе 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D7" w:rsidRPr="00F964C3" w:rsidRDefault="005D44D7" w:rsidP="00A0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запроса </w:t>
            </w:r>
            <w:r w:rsidRPr="005D44D7">
              <w:rPr>
                <w:rFonts w:ascii="Times New Roman" w:hAnsi="Times New Roman" w:cs="Times New Roman"/>
                <w:sz w:val="28"/>
                <w:szCs w:val="28"/>
              </w:rPr>
              <w:t>на разъяснение результатов открытого конкурса</w:t>
            </w:r>
          </w:p>
        </w:tc>
      </w:tr>
      <w:tr w:rsidR="005D44D7" w:rsidRPr="00F964C3" w:rsidTr="005D44D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D7" w:rsidRPr="00F964C3" w:rsidTr="005D44D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D7" w:rsidRPr="00F964C3" w:rsidTr="005D44D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D7" w:rsidRPr="00F964C3" w:rsidTr="005D44D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4D7" w:rsidRPr="00F964C3" w:rsidRDefault="005D44D7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D44D7" w:rsidRDefault="005D44D7" w:rsidP="00A030F8">
      <w:pPr>
        <w:pStyle w:val="24"/>
        <w:keepNext w:val="0"/>
        <w:keepLines w:val="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964C3">
        <w:rPr>
          <w:sz w:val="28"/>
          <w:szCs w:val="28"/>
        </w:rPr>
        <w:t>Ответ на запрос прошу</w:t>
      </w:r>
      <w:r>
        <w:rPr>
          <w:sz w:val="28"/>
          <w:szCs w:val="28"/>
        </w:rPr>
        <w:t xml:space="preserve">: (необходимо выбрать вариант получения письменного ответа </w:t>
      </w:r>
      <w:r w:rsidRPr="00934C78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012C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D44D7" w:rsidRDefault="005D44D7" w:rsidP="00A030F8">
      <w:pPr>
        <w:pStyle w:val="24"/>
        <w:keepNext w:val="0"/>
        <w:keepLines w:val="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передать</w:t>
      </w:r>
      <w:r w:rsidRPr="00663D03">
        <w:rPr>
          <w:sz w:val="28"/>
          <w:szCs w:val="28"/>
        </w:rPr>
        <w:t xml:space="preserve"> под расписку уполномоченному </w:t>
      </w:r>
      <w:r>
        <w:rPr>
          <w:sz w:val="28"/>
          <w:szCs w:val="28"/>
        </w:rPr>
        <w:t>представителю;</w:t>
      </w:r>
    </w:p>
    <w:p w:rsidR="005D44D7" w:rsidRDefault="005D44D7" w:rsidP="00A030F8">
      <w:pPr>
        <w:pStyle w:val="24"/>
        <w:keepNext w:val="0"/>
        <w:keepLines w:val="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63D03">
        <w:rPr>
          <w:sz w:val="28"/>
          <w:szCs w:val="28"/>
        </w:rPr>
        <w:t xml:space="preserve"> либо </w:t>
      </w:r>
    </w:p>
    <w:p w:rsidR="005D44D7" w:rsidRDefault="005D44D7" w:rsidP="00A030F8">
      <w:pPr>
        <w:pStyle w:val="24"/>
        <w:keepNext w:val="0"/>
        <w:keepLines w:val="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отправить</w:t>
      </w:r>
      <w:r w:rsidRPr="00663D03">
        <w:rPr>
          <w:sz w:val="28"/>
          <w:szCs w:val="28"/>
        </w:rPr>
        <w:t xml:space="preserve"> по почтово</w:t>
      </w:r>
      <w:r>
        <w:rPr>
          <w:sz w:val="28"/>
          <w:szCs w:val="28"/>
        </w:rPr>
        <w:t>му адресу, указанному в запросе;</w:t>
      </w:r>
      <w:r w:rsidRPr="00663D03">
        <w:rPr>
          <w:sz w:val="28"/>
          <w:szCs w:val="28"/>
        </w:rPr>
        <w:t xml:space="preserve"> </w:t>
      </w:r>
    </w:p>
    <w:p w:rsidR="005D44D7" w:rsidRDefault="005D44D7" w:rsidP="00A030F8">
      <w:pPr>
        <w:pStyle w:val="24"/>
        <w:keepNext w:val="0"/>
        <w:keepLines w:val="0"/>
        <w:widowControl w:val="0"/>
        <w:tabs>
          <w:tab w:val="right" w:pos="99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63D03">
        <w:rPr>
          <w:sz w:val="28"/>
          <w:szCs w:val="28"/>
        </w:rPr>
        <w:t>ибо</w:t>
      </w:r>
    </w:p>
    <w:p w:rsidR="005D44D7" w:rsidRDefault="005D44D7" w:rsidP="00A030F8">
      <w:pPr>
        <w:pStyle w:val="24"/>
        <w:keepNext w:val="0"/>
        <w:keepLines w:val="0"/>
        <w:widowControl w:val="0"/>
        <w:tabs>
          <w:tab w:val="right" w:pos="99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по факсу (указывается номер факса)</w:t>
      </w:r>
    </w:p>
    <w:p w:rsidR="005D44D7" w:rsidRDefault="005D44D7" w:rsidP="00A030F8">
      <w:pPr>
        <w:pStyle w:val="24"/>
        <w:keepNext w:val="0"/>
        <w:keepLines w:val="0"/>
        <w:widowControl w:val="0"/>
        <w:tabs>
          <w:tab w:val="right" w:pos="99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63D03">
        <w:rPr>
          <w:sz w:val="28"/>
          <w:szCs w:val="28"/>
        </w:rPr>
        <w:t>ибо</w:t>
      </w:r>
    </w:p>
    <w:p w:rsidR="005D44D7" w:rsidRPr="000A3B17" w:rsidRDefault="005D44D7" w:rsidP="00A030F8">
      <w:pPr>
        <w:pStyle w:val="24"/>
        <w:keepNext w:val="0"/>
        <w:keepLines w:val="0"/>
        <w:widowControl w:val="0"/>
        <w:tabs>
          <w:tab w:val="right" w:pos="99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по электронной почте (</w:t>
      </w:r>
      <w:r w:rsidRPr="00045317">
        <w:rPr>
          <w:sz w:val="28"/>
          <w:szCs w:val="28"/>
        </w:rPr>
        <w:t xml:space="preserve">указывается </w:t>
      </w:r>
      <w:proofErr w:type="gramStart"/>
      <w:r w:rsidRPr="00045317">
        <w:rPr>
          <w:sz w:val="28"/>
          <w:szCs w:val="28"/>
        </w:rPr>
        <w:t>Е</w:t>
      </w:r>
      <w:proofErr w:type="gramEnd"/>
      <w:r w:rsidRPr="00045317">
        <w:rPr>
          <w:sz w:val="28"/>
          <w:szCs w:val="28"/>
        </w:rPr>
        <w:t>-</w:t>
      </w:r>
      <w:r w:rsidRPr="0004531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5D44D7" w:rsidRPr="00F964C3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4D7" w:rsidRPr="00F964C3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64C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964C3">
        <w:rPr>
          <w:rFonts w:ascii="Times New Roman" w:hAnsi="Times New Roman" w:cs="Times New Roman"/>
          <w:sz w:val="28"/>
          <w:szCs w:val="28"/>
        </w:rPr>
        <w:t>_</w:t>
      </w:r>
    </w:p>
    <w:p w:rsidR="005D44D7" w:rsidRPr="00F964C3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4D7" w:rsidRPr="00161923" w:rsidRDefault="005D44D7" w:rsidP="00A030F8">
      <w:pPr>
        <w:keepNext w:val="0"/>
        <w:keepLines w:val="0"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161923">
        <w:rPr>
          <w:sz w:val="26"/>
          <w:szCs w:val="26"/>
        </w:rPr>
        <w:t>: ФИО _________________, подпись _______«___» _____201_ год</w:t>
      </w:r>
    </w:p>
    <w:p w:rsidR="005D44D7" w:rsidRDefault="005D44D7" w:rsidP="00A030F8">
      <w:pPr>
        <w:keepNext w:val="0"/>
        <w:keepLines w:val="0"/>
        <w:widowControl w:val="0"/>
        <w:jc w:val="both"/>
        <w:rPr>
          <w:sz w:val="26"/>
          <w:szCs w:val="26"/>
        </w:rPr>
        <w:sectPr w:rsidR="005D44D7" w:rsidSect="006B05DB">
          <w:footerReference w:type="even" r:id="rId18"/>
          <w:footerReference w:type="default" r:id="rId19"/>
          <w:footerReference w:type="first" r:id="rId20"/>
          <w:pgSz w:w="11906" w:h="16838"/>
          <w:pgMar w:top="993" w:right="851" w:bottom="993" w:left="1077" w:header="709" w:footer="851" w:gutter="0"/>
          <w:cols w:space="708"/>
          <w:docGrid w:linePitch="360"/>
        </w:sectPr>
      </w:pPr>
      <w:r>
        <w:rPr>
          <w:sz w:val="26"/>
          <w:szCs w:val="26"/>
        </w:rPr>
        <w:t>М.П.</w:t>
      </w:r>
    </w:p>
    <w:p w:rsidR="005D44D7" w:rsidRDefault="005D44D7" w:rsidP="00A030F8">
      <w:pPr>
        <w:pStyle w:val="3"/>
        <w:keepNext w:val="0"/>
        <w:keepLines w:val="0"/>
        <w:widowControl w:val="0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5710AC">
        <w:rPr>
          <w:rFonts w:ascii="Times New Roman" w:hAnsi="Times New Roman"/>
          <w:snapToGrid w:val="0"/>
          <w:sz w:val="28"/>
        </w:rPr>
        <w:lastRenderedPageBreak/>
        <w:t>продолжение</w:t>
      </w:r>
      <w:r>
        <w:rPr>
          <w:rFonts w:ascii="Times New Roman" w:hAnsi="Times New Roman"/>
          <w:b/>
          <w:snapToGrid w:val="0"/>
          <w:sz w:val="28"/>
        </w:rPr>
        <w:t xml:space="preserve"> Приложения</w:t>
      </w:r>
      <w:r w:rsidRPr="006F30D5">
        <w:rPr>
          <w:rFonts w:ascii="Times New Roman" w:hAnsi="Times New Roman"/>
          <w:b/>
          <w:snapToGrid w:val="0"/>
          <w:sz w:val="28"/>
        </w:rPr>
        <w:t xml:space="preserve"> </w:t>
      </w:r>
      <w:r w:rsidR="00E406DD">
        <w:rPr>
          <w:rFonts w:ascii="Times New Roman" w:hAnsi="Times New Roman"/>
          <w:b/>
          <w:snapToGrid w:val="0"/>
          <w:sz w:val="28"/>
        </w:rPr>
        <w:t>1</w:t>
      </w:r>
      <w:r w:rsidR="00070320">
        <w:rPr>
          <w:rFonts w:ascii="Times New Roman" w:hAnsi="Times New Roman"/>
          <w:b/>
          <w:snapToGrid w:val="0"/>
          <w:sz w:val="28"/>
        </w:rPr>
        <w:t>3</w:t>
      </w:r>
    </w:p>
    <w:p w:rsidR="005D44D7" w:rsidRPr="005710AC" w:rsidRDefault="005D44D7" w:rsidP="00A030F8">
      <w:pPr>
        <w:keepNext w:val="0"/>
        <w:keepLines w:val="0"/>
        <w:widowControl w:val="0"/>
      </w:pPr>
    </w:p>
    <w:p w:rsidR="005D44D7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D7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D7" w:rsidRPr="00F964C3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964C3">
        <w:rPr>
          <w:rFonts w:ascii="Times New Roman" w:hAnsi="Times New Roman" w:cs="Times New Roman"/>
          <w:b/>
          <w:sz w:val="28"/>
          <w:szCs w:val="28"/>
        </w:rPr>
        <w:t xml:space="preserve">азъяснение </w:t>
      </w:r>
      <w:r>
        <w:rPr>
          <w:rFonts w:ascii="Times New Roman" w:hAnsi="Times New Roman" w:cs="Times New Roman"/>
          <w:b/>
          <w:sz w:val="28"/>
          <w:szCs w:val="28"/>
        </w:rPr>
        <w:t>результатов открытого конкурса</w:t>
      </w:r>
    </w:p>
    <w:p w:rsidR="005D44D7" w:rsidRDefault="005D44D7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D44D7" w:rsidRDefault="005D44D7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D44D7" w:rsidRDefault="005D44D7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D44D7" w:rsidRDefault="005D44D7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 предоставляются</w:t>
      </w:r>
    </w:p>
    <w:p w:rsidR="005D44D7" w:rsidRDefault="005D44D7" w:rsidP="00A030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5D44D7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172CB">
        <w:rPr>
          <w:rFonts w:ascii="Times New Roman" w:hAnsi="Times New Roman" w:cs="Times New Roman"/>
          <w:b/>
          <w:sz w:val="28"/>
          <w:szCs w:val="28"/>
        </w:rPr>
        <w:t xml:space="preserve">наименование уполномоченного </w:t>
      </w:r>
      <w:r w:rsidR="003172CB" w:rsidRPr="005710AC">
        <w:rPr>
          <w:rFonts w:ascii="Times New Roman" w:hAnsi="Times New Roman" w:cs="Times New Roman"/>
          <w:b/>
          <w:sz w:val="28"/>
          <w:szCs w:val="28"/>
        </w:rPr>
        <w:t>орган</w:t>
      </w:r>
      <w:r w:rsidR="003172CB">
        <w:rPr>
          <w:rFonts w:ascii="Times New Roman" w:hAnsi="Times New Roman" w:cs="Times New Roman"/>
          <w:b/>
          <w:sz w:val="28"/>
          <w:szCs w:val="28"/>
        </w:rPr>
        <w:t>а</w:t>
      </w:r>
      <w:r w:rsidR="003172CB" w:rsidRPr="00571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2C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172CB" w:rsidRPr="005710AC">
        <w:rPr>
          <w:rFonts w:ascii="Times New Roman" w:hAnsi="Times New Roman" w:cs="Times New Roman"/>
          <w:b/>
          <w:sz w:val="28"/>
          <w:szCs w:val="28"/>
        </w:rPr>
        <w:t xml:space="preserve">Ханты-Мансийского </w:t>
      </w:r>
      <w:r w:rsidR="003172CB">
        <w:rPr>
          <w:rFonts w:ascii="Times New Roman" w:hAnsi="Times New Roman" w:cs="Times New Roman"/>
          <w:b/>
          <w:sz w:val="28"/>
          <w:szCs w:val="28"/>
        </w:rPr>
        <w:t>района</w:t>
      </w:r>
      <w:r w:rsidR="003172CB" w:rsidRPr="005710AC">
        <w:rPr>
          <w:rFonts w:ascii="Times New Roman" w:hAnsi="Times New Roman" w:cs="Times New Roman"/>
          <w:b/>
          <w:sz w:val="28"/>
          <w:szCs w:val="28"/>
        </w:rPr>
        <w:t>, осуществляющий функции по организ</w:t>
      </w:r>
      <w:r w:rsidR="003172CB">
        <w:rPr>
          <w:rFonts w:ascii="Times New Roman" w:hAnsi="Times New Roman" w:cs="Times New Roman"/>
          <w:b/>
          <w:sz w:val="28"/>
          <w:szCs w:val="28"/>
        </w:rPr>
        <w:t xml:space="preserve">ации регулярных перевозок по </w:t>
      </w:r>
      <w:r w:rsidR="003172CB" w:rsidRPr="005710AC">
        <w:rPr>
          <w:rFonts w:ascii="Times New Roman" w:hAnsi="Times New Roman" w:cs="Times New Roman"/>
          <w:b/>
          <w:sz w:val="28"/>
          <w:szCs w:val="28"/>
        </w:rPr>
        <w:t>муниципальным маршрутам регулярных перевозок, 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D44D7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D7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D7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D7" w:rsidRPr="00F964C3" w:rsidRDefault="005D44D7" w:rsidP="00A03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964C3">
        <w:rPr>
          <w:rFonts w:ascii="Times New Roman" w:hAnsi="Times New Roman" w:cs="Times New Roman"/>
          <w:b/>
          <w:sz w:val="28"/>
          <w:szCs w:val="28"/>
        </w:rPr>
        <w:t xml:space="preserve">азъяснение </w:t>
      </w:r>
      <w:r>
        <w:rPr>
          <w:rFonts w:ascii="Times New Roman" w:hAnsi="Times New Roman" w:cs="Times New Roman"/>
          <w:b/>
          <w:sz w:val="28"/>
          <w:szCs w:val="28"/>
        </w:rPr>
        <w:t>результатов открытого конкурса</w:t>
      </w:r>
    </w:p>
    <w:p w:rsidR="005D44D7" w:rsidRPr="00F964C3" w:rsidRDefault="005D44D7" w:rsidP="00A0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160"/>
        <w:gridCol w:w="6885"/>
      </w:tblGrid>
      <w:tr w:rsidR="005D44D7" w:rsidRPr="00F964C3" w:rsidTr="0035429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64C3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D7" w:rsidRPr="005D44D7" w:rsidRDefault="005D44D7" w:rsidP="00A0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4D7">
              <w:rPr>
                <w:rFonts w:ascii="Times New Roman" w:hAnsi="Times New Roman" w:cs="Times New Roman"/>
                <w:sz w:val="28"/>
                <w:szCs w:val="28"/>
              </w:rPr>
              <w:t xml:space="preserve">Раздел, пункт </w:t>
            </w:r>
          </w:p>
          <w:p w:rsidR="005D44D7" w:rsidRPr="00F964C3" w:rsidRDefault="005D44D7" w:rsidP="00A0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4D7">
              <w:rPr>
                <w:rFonts w:ascii="Times New Roman" w:hAnsi="Times New Roman" w:cs="Times New Roman"/>
                <w:sz w:val="28"/>
                <w:szCs w:val="28"/>
              </w:rPr>
              <w:t>протокола оценки заявок на участие в открытом конкурсе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D7" w:rsidRPr="00F964C3" w:rsidRDefault="005D44D7" w:rsidP="00A03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4D7">
              <w:rPr>
                <w:rFonts w:ascii="Times New Roman" w:hAnsi="Times New Roman" w:cs="Times New Roman"/>
                <w:sz w:val="28"/>
                <w:szCs w:val="28"/>
              </w:rPr>
              <w:t>Содержание разъяснени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44D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открытого конкурса</w:t>
            </w:r>
          </w:p>
        </w:tc>
      </w:tr>
      <w:tr w:rsidR="005D44D7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D7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D7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D7" w:rsidRPr="00F964C3" w:rsidTr="003542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D7" w:rsidRPr="00F964C3" w:rsidRDefault="005D44D7" w:rsidP="00A030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4D7" w:rsidRDefault="005D44D7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D44D7" w:rsidRDefault="005D44D7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D44D7" w:rsidRDefault="005D44D7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D44D7" w:rsidRDefault="005D44D7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D44D7" w:rsidRDefault="005D44D7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D44D7" w:rsidRDefault="005D44D7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D44D7" w:rsidRDefault="005D44D7" w:rsidP="00A030F8">
      <w:pPr>
        <w:pStyle w:val="ConsPlusNormal"/>
        <w:ind w:firstLine="540"/>
        <w:jc w:val="both"/>
        <w:rPr>
          <w:sz w:val="28"/>
          <w:szCs w:val="28"/>
        </w:rPr>
      </w:pPr>
    </w:p>
    <w:p w:rsidR="005D44D7" w:rsidRPr="00F964C3" w:rsidRDefault="005D44D7" w:rsidP="00A030F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2039"/>
        <w:gridCol w:w="1222"/>
        <w:gridCol w:w="2856"/>
      </w:tblGrid>
      <w:tr w:rsidR="005D44D7" w:rsidTr="00354296">
        <w:tc>
          <w:tcPr>
            <w:tcW w:w="2802" w:type="dxa"/>
            <w:tcBorders>
              <w:bottom w:val="single" w:sz="4" w:space="0" w:color="auto"/>
            </w:tcBorders>
          </w:tcPr>
          <w:p w:rsidR="005D44D7" w:rsidRDefault="005D44D7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44D7" w:rsidRDefault="005D44D7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D44D7" w:rsidRDefault="005D44D7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5D44D7" w:rsidRDefault="005D44D7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5D44D7" w:rsidRDefault="005D44D7" w:rsidP="00A030F8">
            <w:pPr>
              <w:pStyle w:val="ConsPlusNonformat"/>
              <w:keepNext w:val="0"/>
              <w:keepLine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D7" w:rsidRPr="005710AC" w:rsidTr="00354296">
        <w:tc>
          <w:tcPr>
            <w:tcW w:w="2802" w:type="dxa"/>
            <w:tcBorders>
              <w:top w:val="single" w:sz="4" w:space="0" w:color="auto"/>
            </w:tcBorders>
          </w:tcPr>
          <w:p w:rsidR="005D44D7" w:rsidRPr="005710AC" w:rsidRDefault="005D44D7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275" w:type="dxa"/>
          </w:tcPr>
          <w:p w:rsidR="005D44D7" w:rsidRPr="005710AC" w:rsidRDefault="005D44D7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5D44D7" w:rsidRPr="005710AC" w:rsidRDefault="005D44D7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22" w:type="dxa"/>
          </w:tcPr>
          <w:p w:rsidR="005D44D7" w:rsidRPr="005710AC" w:rsidRDefault="005D44D7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5D44D7" w:rsidRPr="005710AC" w:rsidRDefault="005D44D7" w:rsidP="00A030F8">
            <w:pPr>
              <w:pStyle w:val="ConsPlusNonformat"/>
              <w:keepNext w:val="0"/>
              <w:keepLines w:val="0"/>
              <w:jc w:val="center"/>
              <w:rPr>
                <w:rFonts w:ascii="Times New Roman" w:hAnsi="Times New Roman" w:cs="Times New Roman"/>
              </w:rPr>
            </w:pPr>
            <w:r w:rsidRPr="005710A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D44D7" w:rsidRDefault="005D44D7" w:rsidP="00A030F8">
      <w:pPr>
        <w:keepNext w:val="0"/>
        <w:keepLines w:val="0"/>
        <w:widowControl w:val="0"/>
      </w:pPr>
    </w:p>
    <w:p w:rsidR="005D44D7" w:rsidRPr="005D44D7" w:rsidRDefault="005D44D7" w:rsidP="00A030F8">
      <w:pPr>
        <w:keepNext w:val="0"/>
        <w:keepLines w:val="0"/>
        <w:widowControl w:val="0"/>
      </w:pPr>
    </w:p>
    <w:bookmarkEnd w:id="15"/>
    <w:p w:rsidR="005D44D7" w:rsidRDefault="005D44D7" w:rsidP="00A0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D44D7" w:rsidSect="00CD5DE3">
      <w:footerReference w:type="even" r:id="rId21"/>
      <w:footerReference w:type="default" r:id="rId22"/>
      <w:footerReference w:type="first" r:id="rId23"/>
      <w:pgSz w:w="11906" w:h="16838"/>
      <w:pgMar w:top="851" w:right="851" w:bottom="709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E8" w:rsidRDefault="00A94DE8" w:rsidP="00790A2C">
      <w:r>
        <w:separator/>
      </w:r>
    </w:p>
  </w:endnote>
  <w:endnote w:type="continuationSeparator" w:id="0">
    <w:p w:rsidR="00A94DE8" w:rsidRDefault="00A94DE8" w:rsidP="0079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jc w:val="right"/>
    </w:pPr>
  </w:p>
  <w:p w:rsidR="008A09D3" w:rsidRDefault="008A09D3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jc w:val="right"/>
      <w:rPr>
        <w:rStyle w:val="a9"/>
      </w:rPr>
    </w:pPr>
    <w:r>
      <w:rPr>
        <w:rStyle w:val="a9"/>
      </w:rPr>
      <w:t>41</w:t>
    </w:r>
  </w:p>
  <w:p w:rsidR="008A09D3" w:rsidRDefault="008A09D3">
    <w:pPr>
      <w:pStyle w:val="aa"/>
      <w:jc w:val="righ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40</w:t>
    </w:r>
    <w:r>
      <w:rPr>
        <w:rStyle w:val="a9"/>
      </w:rPr>
      <w:fldChar w:fldCharType="end"/>
    </w:r>
  </w:p>
  <w:p w:rsidR="008A09D3" w:rsidRDefault="008A09D3">
    <w:pPr>
      <w:pStyle w:val="aa"/>
      <w:ind w:right="360" w:firstLine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290F">
      <w:rPr>
        <w:rStyle w:val="a9"/>
        <w:noProof/>
      </w:rPr>
      <w:t>29</w:t>
    </w:r>
    <w:r>
      <w:rPr>
        <w:rStyle w:val="a9"/>
      </w:rPr>
      <w:fldChar w:fldCharType="end"/>
    </w:r>
  </w:p>
  <w:p w:rsidR="008A09D3" w:rsidRDefault="008A09D3">
    <w:pPr>
      <w:pStyle w:val="aa"/>
      <w:keepLines w:val="0"/>
      <w:ind w:right="360"/>
      <w:jc w:val="righ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jc w:val="right"/>
      <w:rPr>
        <w:rStyle w:val="a9"/>
      </w:rPr>
    </w:pPr>
    <w:r>
      <w:rPr>
        <w:rStyle w:val="a9"/>
      </w:rPr>
      <w:t>41</w:t>
    </w:r>
  </w:p>
  <w:p w:rsidR="008A09D3" w:rsidRDefault="008A09D3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40</w:t>
    </w:r>
    <w:r>
      <w:rPr>
        <w:rStyle w:val="a9"/>
      </w:rPr>
      <w:fldChar w:fldCharType="end"/>
    </w:r>
  </w:p>
  <w:p w:rsidR="008A09D3" w:rsidRDefault="008A09D3">
    <w:pPr>
      <w:pStyle w:val="a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Pr="005C7142" w:rsidRDefault="008A09D3" w:rsidP="005C7142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jc w:val="right"/>
      <w:rPr>
        <w:rStyle w:val="a9"/>
      </w:rPr>
    </w:pPr>
    <w:r>
      <w:rPr>
        <w:rStyle w:val="a9"/>
      </w:rPr>
      <w:t>41</w:t>
    </w:r>
  </w:p>
  <w:p w:rsidR="008A09D3" w:rsidRDefault="008A09D3">
    <w:pPr>
      <w:pStyle w:val="aa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40</w:t>
    </w:r>
    <w:r>
      <w:rPr>
        <w:rStyle w:val="a9"/>
      </w:rPr>
      <w:fldChar w:fldCharType="end"/>
    </w:r>
  </w:p>
  <w:p w:rsidR="008A09D3" w:rsidRDefault="008A09D3">
    <w:pPr>
      <w:pStyle w:val="aa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Pr="00B60C6B" w:rsidRDefault="008A09D3" w:rsidP="00B60C6B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jc w:val="right"/>
      <w:rPr>
        <w:rStyle w:val="a9"/>
      </w:rPr>
    </w:pPr>
    <w:r>
      <w:rPr>
        <w:rStyle w:val="a9"/>
      </w:rPr>
      <w:t>41</w:t>
    </w:r>
  </w:p>
  <w:p w:rsidR="008A09D3" w:rsidRDefault="008A09D3">
    <w:pPr>
      <w:pStyle w:val="aa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40</w:t>
    </w:r>
    <w:r>
      <w:rPr>
        <w:rStyle w:val="a9"/>
      </w:rPr>
      <w:fldChar w:fldCharType="end"/>
    </w:r>
  </w:p>
  <w:p w:rsidR="008A09D3" w:rsidRDefault="008A09D3">
    <w:pPr>
      <w:pStyle w:val="aa"/>
      <w:ind w:right="360"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D3" w:rsidRDefault="008A09D3" w:rsidP="00B60C6B">
    <w:pPr>
      <w:pStyle w:val="aa"/>
      <w:keepLines w:val="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E8" w:rsidRDefault="00A94DE8" w:rsidP="00790A2C">
      <w:r>
        <w:separator/>
      </w:r>
    </w:p>
  </w:footnote>
  <w:footnote w:type="continuationSeparator" w:id="0">
    <w:p w:rsidR="00A94DE8" w:rsidRDefault="00A94DE8" w:rsidP="0079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A53"/>
    <w:multiLevelType w:val="multilevel"/>
    <w:tmpl w:val="B69C1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8C47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1E7A3F"/>
    <w:multiLevelType w:val="multilevel"/>
    <w:tmpl w:val="C78A94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3">
    <w:nsid w:val="17926BC3"/>
    <w:multiLevelType w:val="hybridMultilevel"/>
    <w:tmpl w:val="A6A21706"/>
    <w:lvl w:ilvl="0" w:tplc="C5167A5C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9D4566B"/>
    <w:multiLevelType w:val="hybridMultilevel"/>
    <w:tmpl w:val="2DC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9337E"/>
    <w:multiLevelType w:val="hybridMultilevel"/>
    <w:tmpl w:val="429A6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524932"/>
    <w:multiLevelType w:val="hybridMultilevel"/>
    <w:tmpl w:val="585C2184"/>
    <w:lvl w:ilvl="0" w:tplc="31C47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E63C8A"/>
    <w:multiLevelType w:val="hybridMultilevel"/>
    <w:tmpl w:val="755A9AC4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20E94"/>
    <w:multiLevelType w:val="multilevel"/>
    <w:tmpl w:val="C4BE5A18"/>
    <w:lvl w:ilvl="0">
      <w:start w:val="1"/>
      <w:numFmt w:val="decimal"/>
      <w:lvlText w:val="%1."/>
      <w:lvlJc w:val="left"/>
      <w:pPr>
        <w:ind w:left="2616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5" w:hanging="12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034" w:hanging="120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74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8" w:hanging="2160"/>
      </w:pPr>
      <w:rPr>
        <w:rFonts w:hint="default"/>
      </w:rPr>
    </w:lvl>
  </w:abstractNum>
  <w:abstractNum w:abstractNumId="9">
    <w:nsid w:val="39CD3DF9"/>
    <w:multiLevelType w:val="hybridMultilevel"/>
    <w:tmpl w:val="66AE8B9C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E0E28"/>
    <w:multiLevelType w:val="hybridMultilevel"/>
    <w:tmpl w:val="8A34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5509D"/>
    <w:multiLevelType w:val="multilevel"/>
    <w:tmpl w:val="C5DABC00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4AB95244"/>
    <w:multiLevelType w:val="hybridMultilevel"/>
    <w:tmpl w:val="A16674EE"/>
    <w:lvl w:ilvl="0" w:tplc="DAC6777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E915150"/>
    <w:multiLevelType w:val="hybridMultilevel"/>
    <w:tmpl w:val="6A7ED8C6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6777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C711C"/>
    <w:multiLevelType w:val="hybridMultilevel"/>
    <w:tmpl w:val="28BABEF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A278C6"/>
    <w:multiLevelType w:val="hybridMultilevel"/>
    <w:tmpl w:val="05F02A2E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67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A36BD"/>
    <w:multiLevelType w:val="hybridMultilevel"/>
    <w:tmpl w:val="73BA1294"/>
    <w:lvl w:ilvl="0" w:tplc="34A64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1367E"/>
    <w:multiLevelType w:val="multilevel"/>
    <w:tmpl w:val="69E6157E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208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6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8">
    <w:nsid w:val="778B66E7"/>
    <w:multiLevelType w:val="multilevel"/>
    <w:tmpl w:val="06B8FB6C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8" w:hanging="12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327" w:hanging="120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5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8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"/>
  </w:num>
  <w:num w:numId="11">
    <w:abstractNumId w:val="16"/>
  </w:num>
  <w:num w:numId="12">
    <w:abstractNumId w:val="5"/>
  </w:num>
  <w:num w:numId="13">
    <w:abstractNumId w:val="3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13"/>
  </w:num>
  <w:num w:numId="19">
    <w:abstractNumId w:val="12"/>
  </w:num>
  <w:num w:numId="2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E2"/>
    <w:rsid w:val="000017CE"/>
    <w:rsid w:val="00002807"/>
    <w:rsid w:val="000028BC"/>
    <w:rsid w:val="00004884"/>
    <w:rsid w:val="00005F79"/>
    <w:rsid w:val="00010004"/>
    <w:rsid w:val="00013087"/>
    <w:rsid w:val="0001459E"/>
    <w:rsid w:val="00014A0D"/>
    <w:rsid w:val="00014B25"/>
    <w:rsid w:val="0002245A"/>
    <w:rsid w:val="00022A7B"/>
    <w:rsid w:val="00023EFE"/>
    <w:rsid w:val="000256C0"/>
    <w:rsid w:val="00026FAE"/>
    <w:rsid w:val="000279BC"/>
    <w:rsid w:val="000307FD"/>
    <w:rsid w:val="00032181"/>
    <w:rsid w:val="0003269E"/>
    <w:rsid w:val="000331F1"/>
    <w:rsid w:val="00033CFB"/>
    <w:rsid w:val="000374A4"/>
    <w:rsid w:val="000374AB"/>
    <w:rsid w:val="00041568"/>
    <w:rsid w:val="000434F4"/>
    <w:rsid w:val="00045081"/>
    <w:rsid w:val="00045317"/>
    <w:rsid w:val="00050AC9"/>
    <w:rsid w:val="000517BD"/>
    <w:rsid w:val="00052198"/>
    <w:rsid w:val="0005331E"/>
    <w:rsid w:val="00054440"/>
    <w:rsid w:val="00055069"/>
    <w:rsid w:val="000572FE"/>
    <w:rsid w:val="000579AB"/>
    <w:rsid w:val="00057E90"/>
    <w:rsid w:val="00060262"/>
    <w:rsid w:val="000611CE"/>
    <w:rsid w:val="00061D9D"/>
    <w:rsid w:val="000636A5"/>
    <w:rsid w:val="00063D59"/>
    <w:rsid w:val="00064AEE"/>
    <w:rsid w:val="00065556"/>
    <w:rsid w:val="000659D0"/>
    <w:rsid w:val="00067B82"/>
    <w:rsid w:val="00067ED9"/>
    <w:rsid w:val="00070320"/>
    <w:rsid w:val="00071CEC"/>
    <w:rsid w:val="00071DB3"/>
    <w:rsid w:val="00071F75"/>
    <w:rsid w:val="000739AE"/>
    <w:rsid w:val="000742D6"/>
    <w:rsid w:val="0007571C"/>
    <w:rsid w:val="00076998"/>
    <w:rsid w:val="0007735F"/>
    <w:rsid w:val="00082D8C"/>
    <w:rsid w:val="00082EDD"/>
    <w:rsid w:val="000843FD"/>
    <w:rsid w:val="00084AA4"/>
    <w:rsid w:val="00084FEC"/>
    <w:rsid w:val="00085018"/>
    <w:rsid w:val="00090E33"/>
    <w:rsid w:val="00093A75"/>
    <w:rsid w:val="00094C33"/>
    <w:rsid w:val="000955FC"/>
    <w:rsid w:val="00096E2B"/>
    <w:rsid w:val="000975DB"/>
    <w:rsid w:val="00097EEE"/>
    <w:rsid w:val="000A2208"/>
    <w:rsid w:val="000A2F52"/>
    <w:rsid w:val="000A393E"/>
    <w:rsid w:val="000A4F69"/>
    <w:rsid w:val="000A5203"/>
    <w:rsid w:val="000A71AE"/>
    <w:rsid w:val="000B005C"/>
    <w:rsid w:val="000B13ED"/>
    <w:rsid w:val="000B1664"/>
    <w:rsid w:val="000B18DB"/>
    <w:rsid w:val="000B190A"/>
    <w:rsid w:val="000B2111"/>
    <w:rsid w:val="000B3C35"/>
    <w:rsid w:val="000B3F76"/>
    <w:rsid w:val="000B6ACC"/>
    <w:rsid w:val="000B6B7A"/>
    <w:rsid w:val="000B741C"/>
    <w:rsid w:val="000C06DC"/>
    <w:rsid w:val="000C6AA0"/>
    <w:rsid w:val="000D0BD0"/>
    <w:rsid w:val="000D3854"/>
    <w:rsid w:val="000D38BF"/>
    <w:rsid w:val="000D610F"/>
    <w:rsid w:val="000D7999"/>
    <w:rsid w:val="000D7F65"/>
    <w:rsid w:val="000E10FC"/>
    <w:rsid w:val="000E3947"/>
    <w:rsid w:val="000E48DC"/>
    <w:rsid w:val="000E5AC0"/>
    <w:rsid w:val="000E75AD"/>
    <w:rsid w:val="000E7A84"/>
    <w:rsid w:val="000F1349"/>
    <w:rsid w:val="000F17F9"/>
    <w:rsid w:val="000F1C6D"/>
    <w:rsid w:val="000F218E"/>
    <w:rsid w:val="000F2E9C"/>
    <w:rsid w:val="000F3BB8"/>
    <w:rsid w:val="000F3D0B"/>
    <w:rsid w:val="000F4515"/>
    <w:rsid w:val="000F63BB"/>
    <w:rsid w:val="000F63E0"/>
    <w:rsid w:val="000F77B7"/>
    <w:rsid w:val="00101727"/>
    <w:rsid w:val="00104FD3"/>
    <w:rsid w:val="00106C1D"/>
    <w:rsid w:val="0011012A"/>
    <w:rsid w:val="001114BF"/>
    <w:rsid w:val="00114A0B"/>
    <w:rsid w:val="00114D04"/>
    <w:rsid w:val="00114DC1"/>
    <w:rsid w:val="00115B7D"/>
    <w:rsid w:val="001164C5"/>
    <w:rsid w:val="00120B32"/>
    <w:rsid w:val="00124444"/>
    <w:rsid w:val="001247E5"/>
    <w:rsid w:val="00124EED"/>
    <w:rsid w:val="001260B9"/>
    <w:rsid w:val="001261FD"/>
    <w:rsid w:val="0012667A"/>
    <w:rsid w:val="001307A2"/>
    <w:rsid w:val="001309B6"/>
    <w:rsid w:val="00131EF6"/>
    <w:rsid w:val="001325DF"/>
    <w:rsid w:val="001326C9"/>
    <w:rsid w:val="00132C7F"/>
    <w:rsid w:val="00133529"/>
    <w:rsid w:val="00133D94"/>
    <w:rsid w:val="0013790A"/>
    <w:rsid w:val="00140482"/>
    <w:rsid w:val="001406E7"/>
    <w:rsid w:val="00140A56"/>
    <w:rsid w:val="00141757"/>
    <w:rsid w:val="001420F5"/>
    <w:rsid w:val="00143294"/>
    <w:rsid w:val="00143AD6"/>
    <w:rsid w:val="00143BC9"/>
    <w:rsid w:val="00143CD6"/>
    <w:rsid w:val="001444C8"/>
    <w:rsid w:val="00144FA3"/>
    <w:rsid w:val="00145D9B"/>
    <w:rsid w:val="00146068"/>
    <w:rsid w:val="00152DB2"/>
    <w:rsid w:val="0015379E"/>
    <w:rsid w:val="00154760"/>
    <w:rsid w:val="0015621C"/>
    <w:rsid w:val="00156F77"/>
    <w:rsid w:val="00160BD2"/>
    <w:rsid w:val="00161923"/>
    <w:rsid w:val="001624A3"/>
    <w:rsid w:val="001649E9"/>
    <w:rsid w:val="00164CAF"/>
    <w:rsid w:val="0016619A"/>
    <w:rsid w:val="001666B7"/>
    <w:rsid w:val="00167685"/>
    <w:rsid w:val="00167AA3"/>
    <w:rsid w:val="00167C73"/>
    <w:rsid w:val="00171CD7"/>
    <w:rsid w:val="00176D83"/>
    <w:rsid w:val="001771FC"/>
    <w:rsid w:val="00177E63"/>
    <w:rsid w:val="00180317"/>
    <w:rsid w:val="00182BC1"/>
    <w:rsid w:val="00186F9B"/>
    <w:rsid w:val="00187260"/>
    <w:rsid w:val="0019115B"/>
    <w:rsid w:val="00191B6E"/>
    <w:rsid w:val="00192049"/>
    <w:rsid w:val="001920F4"/>
    <w:rsid w:val="00193561"/>
    <w:rsid w:val="001937AD"/>
    <w:rsid w:val="00196D92"/>
    <w:rsid w:val="00197A67"/>
    <w:rsid w:val="001A0D30"/>
    <w:rsid w:val="001A13FB"/>
    <w:rsid w:val="001A2B4C"/>
    <w:rsid w:val="001A32ED"/>
    <w:rsid w:val="001A34A1"/>
    <w:rsid w:val="001A4F9D"/>
    <w:rsid w:val="001A51C7"/>
    <w:rsid w:val="001A5276"/>
    <w:rsid w:val="001A793B"/>
    <w:rsid w:val="001A7947"/>
    <w:rsid w:val="001B27F2"/>
    <w:rsid w:val="001B3930"/>
    <w:rsid w:val="001B3E0C"/>
    <w:rsid w:val="001B41B8"/>
    <w:rsid w:val="001B4C01"/>
    <w:rsid w:val="001B4FD3"/>
    <w:rsid w:val="001B578D"/>
    <w:rsid w:val="001B5D63"/>
    <w:rsid w:val="001B609B"/>
    <w:rsid w:val="001B78F2"/>
    <w:rsid w:val="001C0120"/>
    <w:rsid w:val="001C338F"/>
    <w:rsid w:val="001C3C73"/>
    <w:rsid w:val="001C4000"/>
    <w:rsid w:val="001C4059"/>
    <w:rsid w:val="001C4F63"/>
    <w:rsid w:val="001C56C4"/>
    <w:rsid w:val="001C65AD"/>
    <w:rsid w:val="001C6A0D"/>
    <w:rsid w:val="001D0ED7"/>
    <w:rsid w:val="001D13D7"/>
    <w:rsid w:val="001D1BF6"/>
    <w:rsid w:val="001D3475"/>
    <w:rsid w:val="001D54AE"/>
    <w:rsid w:val="001D6169"/>
    <w:rsid w:val="001D6CFC"/>
    <w:rsid w:val="001D7DE7"/>
    <w:rsid w:val="001E20D2"/>
    <w:rsid w:val="001E20E4"/>
    <w:rsid w:val="001E4068"/>
    <w:rsid w:val="001E5186"/>
    <w:rsid w:val="001E5814"/>
    <w:rsid w:val="001E6132"/>
    <w:rsid w:val="001F03A9"/>
    <w:rsid w:val="001F06A7"/>
    <w:rsid w:val="001F09D9"/>
    <w:rsid w:val="001F3D14"/>
    <w:rsid w:val="001F4CD5"/>
    <w:rsid w:val="001F5193"/>
    <w:rsid w:val="001F5D7F"/>
    <w:rsid w:val="001F64F7"/>
    <w:rsid w:val="001F7C24"/>
    <w:rsid w:val="00200F34"/>
    <w:rsid w:val="002015AD"/>
    <w:rsid w:val="00202D1B"/>
    <w:rsid w:val="00204062"/>
    <w:rsid w:val="002043D6"/>
    <w:rsid w:val="00204813"/>
    <w:rsid w:val="002051F0"/>
    <w:rsid w:val="00205B84"/>
    <w:rsid w:val="002063F7"/>
    <w:rsid w:val="0020667D"/>
    <w:rsid w:val="00207711"/>
    <w:rsid w:val="00210F83"/>
    <w:rsid w:val="002111A4"/>
    <w:rsid w:val="0021179E"/>
    <w:rsid w:val="002118B9"/>
    <w:rsid w:val="00212AC6"/>
    <w:rsid w:val="0021449A"/>
    <w:rsid w:val="00215160"/>
    <w:rsid w:val="00215E77"/>
    <w:rsid w:val="002202ED"/>
    <w:rsid w:val="00222D44"/>
    <w:rsid w:val="0022307A"/>
    <w:rsid w:val="00223380"/>
    <w:rsid w:val="00224A68"/>
    <w:rsid w:val="00224E50"/>
    <w:rsid w:val="002251BB"/>
    <w:rsid w:val="0022766A"/>
    <w:rsid w:val="0023140E"/>
    <w:rsid w:val="00232A60"/>
    <w:rsid w:val="00234A1E"/>
    <w:rsid w:val="002351AD"/>
    <w:rsid w:val="002354F9"/>
    <w:rsid w:val="002356D1"/>
    <w:rsid w:val="0023792B"/>
    <w:rsid w:val="002402A4"/>
    <w:rsid w:val="00240A1C"/>
    <w:rsid w:val="002418B5"/>
    <w:rsid w:val="002428FB"/>
    <w:rsid w:val="002478F8"/>
    <w:rsid w:val="00247919"/>
    <w:rsid w:val="00247F68"/>
    <w:rsid w:val="002504C7"/>
    <w:rsid w:val="00251AFA"/>
    <w:rsid w:val="00253113"/>
    <w:rsid w:val="00253C7F"/>
    <w:rsid w:val="00253DFA"/>
    <w:rsid w:val="00254CDF"/>
    <w:rsid w:val="002551E1"/>
    <w:rsid w:val="002560FD"/>
    <w:rsid w:val="00256BEA"/>
    <w:rsid w:val="00256F71"/>
    <w:rsid w:val="0025751B"/>
    <w:rsid w:val="00257A64"/>
    <w:rsid w:val="002608A5"/>
    <w:rsid w:val="002616A9"/>
    <w:rsid w:val="002619AB"/>
    <w:rsid w:val="00261E4C"/>
    <w:rsid w:val="00262D4F"/>
    <w:rsid w:val="00263563"/>
    <w:rsid w:val="00263638"/>
    <w:rsid w:val="0026664C"/>
    <w:rsid w:val="00267017"/>
    <w:rsid w:val="00267512"/>
    <w:rsid w:val="00267E8D"/>
    <w:rsid w:val="00270585"/>
    <w:rsid w:val="00271150"/>
    <w:rsid w:val="00274ECA"/>
    <w:rsid w:val="00275E9F"/>
    <w:rsid w:val="00276DD0"/>
    <w:rsid w:val="002805F2"/>
    <w:rsid w:val="00280A8B"/>
    <w:rsid w:val="00281D4F"/>
    <w:rsid w:val="00285B55"/>
    <w:rsid w:val="00286C08"/>
    <w:rsid w:val="00290295"/>
    <w:rsid w:val="00291710"/>
    <w:rsid w:val="00292BCF"/>
    <w:rsid w:val="0029366B"/>
    <w:rsid w:val="00293F0B"/>
    <w:rsid w:val="00294883"/>
    <w:rsid w:val="00295A2A"/>
    <w:rsid w:val="00295C9D"/>
    <w:rsid w:val="00296C52"/>
    <w:rsid w:val="00297CD5"/>
    <w:rsid w:val="002A07A1"/>
    <w:rsid w:val="002A0C1D"/>
    <w:rsid w:val="002A1158"/>
    <w:rsid w:val="002A3713"/>
    <w:rsid w:val="002A5E06"/>
    <w:rsid w:val="002A68B5"/>
    <w:rsid w:val="002A7727"/>
    <w:rsid w:val="002B1FA4"/>
    <w:rsid w:val="002B3928"/>
    <w:rsid w:val="002B51FC"/>
    <w:rsid w:val="002B64E9"/>
    <w:rsid w:val="002B6502"/>
    <w:rsid w:val="002B71A2"/>
    <w:rsid w:val="002B7DE4"/>
    <w:rsid w:val="002C00FE"/>
    <w:rsid w:val="002C1C91"/>
    <w:rsid w:val="002C3AD8"/>
    <w:rsid w:val="002C4249"/>
    <w:rsid w:val="002C4CC6"/>
    <w:rsid w:val="002C5312"/>
    <w:rsid w:val="002C5C70"/>
    <w:rsid w:val="002D0321"/>
    <w:rsid w:val="002D0E4F"/>
    <w:rsid w:val="002D14C3"/>
    <w:rsid w:val="002D3EC7"/>
    <w:rsid w:val="002D40D6"/>
    <w:rsid w:val="002D5FF1"/>
    <w:rsid w:val="002D66EE"/>
    <w:rsid w:val="002D6B98"/>
    <w:rsid w:val="002D713A"/>
    <w:rsid w:val="002D7435"/>
    <w:rsid w:val="002E0118"/>
    <w:rsid w:val="002E030D"/>
    <w:rsid w:val="002E1B1D"/>
    <w:rsid w:val="002E6850"/>
    <w:rsid w:val="002E7886"/>
    <w:rsid w:val="002F0024"/>
    <w:rsid w:val="002F09F1"/>
    <w:rsid w:val="002F1670"/>
    <w:rsid w:val="002F3902"/>
    <w:rsid w:val="002F4643"/>
    <w:rsid w:val="002F554B"/>
    <w:rsid w:val="002F6A39"/>
    <w:rsid w:val="002F6D5A"/>
    <w:rsid w:val="002F7355"/>
    <w:rsid w:val="003031E5"/>
    <w:rsid w:val="00304431"/>
    <w:rsid w:val="00304648"/>
    <w:rsid w:val="003048A6"/>
    <w:rsid w:val="0030713F"/>
    <w:rsid w:val="00307BF6"/>
    <w:rsid w:val="00310FBC"/>
    <w:rsid w:val="00311243"/>
    <w:rsid w:val="00312C0F"/>
    <w:rsid w:val="00314538"/>
    <w:rsid w:val="00314B7B"/>
    <w:rsid w:val="00315A8C"/>
    <w:rsid w:val="00316E0F"/>
    <w:rsid w:val="00316FA3"/>
    <w:rsid w:val="00317167"/>
    <w:rsid w:val="003172CB"/>
    <w:rsid w:val="00317B12"/>
    <w:rsid w:val="00323D0E"/>
    <w:rsid w:val="00325B06"/>
    <w:rsid w:val="00326075"/>
    <w:rsid w:val="00326557"/>
    <w:rsid w:val="0033111E"/>
    <w:rsid w:val="003356D1"/>
    <w:rsid w:val="003432D4"/>
    <w:rsid w:val="00343726"/>
    <w:rsid w:val="00343AEB"/>
    <w:rsid w:val="00344470"/>
    <w:rsid w:val="003447ED"/>
    <w:rsid w:val="00344D82"/>
    <w:rsid w:val="003459B3"/>
    <w:rsid w:val="00346B48"/>
    <w:rsid w:val="0034730B"/>
    <w:rsid w:val="003504EB"/>
    <w:rsid w:val="0035176B"/>
    <w:rsid w:val="003519FB"/>
    <w:rsid w:val="003525A2"/>
    <w:rsid w:val="00354296"/>
    <w:rsid w:val="00354992"/>
    <w:rsid w:val="00355C87"/>
    <w:rsid w:val="00356648"/>
    <w:rsid w:val="0035711E"/>
    <w:rsid w:val="00361FA0"/>
    <w:rsid w:val="00364017"/>
    <w:rsid w:val="00366739"/>
    <w:rsid w:val="00367D53"/>
    <w:rsid w:val="00372679"/>
    <w:rsid w:val="00374093"/>
    <w:rsid w:val="00374504"/>
    <w:rsid w:val="00374BE4"/>
    <w:rsid w:val="003765E6"/>
    <w:rsid w:val="00376A41"/>
    <w:rsid w:val="00377713"/>
    <w:rsid w:val="00377E46"/>
    <w:rsid w:val="00383A79"/>
    <w:rsid w:val="00385735"/>
    <w:rsid w:val="00385970"/>
    <w:rsid w:val="003901F2"/>
    <w:rsid w:val="0039088E"/>
    <w:rsid w:val="003918F3"/>
    <w:rsid w:val="00391A35"/>
    <w:rsid w:val="00392CD8"/>
    <w:rsid w:val="00393B17"/>
    <w:rsid w:val="003940D6"/>
    <w:rsid w:val="00394979"/>
    <w:rsid w:val="00395BCC"/>
    <w:rsid w:val="00396A29"/>
    <w:rsid w:val="00397CDE"/>
    <w:rsid w:val="003A29AC"/>
    <w:rsid w:val="003A29C3"/>
    <w:rsid w:val="003A4805"/>
    <w:rsid w:val="003A4EEB"/>
    <w:rsid w:val="003A4FE9"/>
    <w:rsid w:val="003A7AB4"/>
    <w:rsid w:val="003B015A"/>
    <w:rsid w:val="003B01F0"/>
    <w:rsid w:val="003B0C5F"/>
    <w:rsid w:val="003B1EA3"/>
    <w:rsid w:val="003B2F51"/>
    <w:rsid w:val="003B33C4"/>
    <w:rsid w:val="003B3AC1"/>
    <w:rsid w:val="003B4476"/>
    <w:rsid w:val="003B5AF9"/>
    <w:rsid w:val="003B5FB6"/>
    <w:rsid w:val="003B6720"/>
    <w:rsid w:val="003B684F"/>
    <w:rsid w:val="003C21CD"/>
    <w:rsid w:val="003C4B4C"/>
    <w:rsid w:val="003C5636"/>
    <w:rsid w:val="003C580D"/>
    <w:rsid w:val="003C78FD"/>
    <w:rsid w:val="003D179F"/>
    <w:rsid w:val="003D37BB"/>
    <w:rsid w:val="003D47AF"/>
    <w:rsid w:val="003D4B9A"/>
    <w:rsid w:val="003D5590"/>
    <w:rsid w:val="003D562C"/>
    <w:rsid w:val="003D7586"/>
    <w:rsid w:val="003D7DE8"/>
    <w:rsid w:val="003E391E"/>
    <w:rsid w:val="003E3A22"/>
    <w:rsid w:val="003E5159"/>
    <w:rsid w:val="003E592A"/>
    <w:rsid w:val="003E6829"/>
    <w:rsid w:val="003E7A34"/>
    <w:rsid w:val="003F146D"/>
    <w:rsid w:val="003F16E7"/>
    <w:rsid w:val="003F1B00"/>
    <w:rsid w:val="003F2DC5"/>
    <w:rsid w:val="003F3C3D"/>
    <w:rsid w:val="003F74E9"/>
    <w:rsid w:val="0040058E"/>
    <w:rsid w:val="00402192"/>
    <w:rsid w:val="0040324A"/>
    <w:rsid w:val="00405F3B"/>
    <w:rsid w:val="00410A26"/>
    <w:rsid w:val="00411189"/>
    <w:rsid w:val="00414BDE"/>
    <w:rsid w:val="00414F2F"/>
    <w:rsid w:val="0041531A"/>
    <w:rsid w:val="00416460"/>
    <w:rsid w:val="004164C7"/>
    <w:rsid w:val="00416DE2"/>
    <w:rsid w:val="004215E9"/>
    <w:rsid w:val="00421D4D"/>
    <w:rsid w:val="00421DF5"/>
    <w:rsid w:val="0042271B"/>
    <w:rsid w:val="0042418E"/>
    <w:rsid w:val="004244DE"/>
    <w:rsid w:val="00426AB4"/>
    <w:rsid w:val="00430A30"/>
    <w:rsid w:val="0043285A"/>
    <w:rsid w:val="00432F82"/>
    <w:rsid w:val="00435CA7"/>
    <w:rsid w:val="00440380"/>
    <w:rsid w:val="004412CA"/>
    <w:rsid w:val="0044683D"/>
    <w:rsid w:val="00446C74"/>
    <w:rsid w:val="00451884"/>
    <w:rsid w:val="00451A30"/>
    <w:rsid w:val="00451A79"/>
    <w:rsid w:val="00451BFC"/>
    <w:rsid w:val="00451FBA"/>
    <w:rsid w:val="0045384B"/>
    <w:rsid w:val="00454966"/>
    <w:rsid w:val="00460735"/>
    <w:rsid w:val="00463D7A"/>
    <w:rsid w:val="00465FAB"/>
    <w:rsid w:val="00467CCA"/>
    <w:rsid w:val="004702EC"/>
    <w:rsid w:val="00471F40"/>
    <w:rsid w:val="004722E5"/>
    <w:rsid w:val="004725C1"/>
    <w:rsid w:val="00474EAA"/>
    <w:rsid w:val="00475F59"/>
    <w:rsid w:val="0047619A"/>
    <w:rsid w:val="00476241"/>
    <w:rsid w:val="00477A05"/>
    <w:rsid w:val="0048099E"/>
    <w:rsid w:val="0048314B"/>
    <w:rsid w:val="00483BFB"/>
    <w:rsid w:val="00484C36"/>
    <w:rsid w:val="00485774"/>
    <w:rsid w:val="00487904"/>
    <w:rsid w:val="004920F9"/>
    <w:rsid w:val="00492CB6"/>
    <w:rsid w:val="0049316A"/>
    <w:rsid w:val="00493A1E"/>
    <w:rsid w:val="004947D4"/>
    <w:rsid w:val="004957EC"/>
    <w:rsid w:val="0049728D"/>
    <w:rsid w:val="0049782E"/>
    <w:rsid w:val="004A35B3"/>
    <w:rsid w:val="004A4F66"/>
    <w:rsid w:val="004B2E2C"/>
    <w:rsid w:val="004B3A93"/>
    <w:rsid w:val="004B3BD7"/>
    <w:rsid w:val="004B50AF"/>
    <w:rsid w:val="004B5A39"/>
    <w:rsid w:val="004B5E35"/>
    <w:rsid w:val="004B6A16"/>
    <w:rsid w:val="004B704B"/>
    <w:rsid w:val="004B789D"/>
    <w:rsid w:val="004C070F"/>
    <w:rsid w:val="004C0FEC"/>
    <w:rsid w:val="004C1EDD"/>
    <w:rsid w:val="004C3D66"/>
    <w:rsid w:val="004C4C75"/>
    <w:rsid w:val="004C53D8"/>
    <w:rsid w:val="004C5718"/>
    <w:rsid w:val="004C642A"/>
    <w:rsid w:val="004C6471"/>
    <w:rsid w:val="004D0DB3"/>
    <w:rsid w:val="004D0E3E"/>
    <w:rsid w:val="004D1202"/>
    <w:rsid w:val="004D1A50"/>
    <w:rsid w:val="004D1D0B"/>
    <w:rsid w:val="004D4938"/>
    <w:rsid w:val="004D5DE6"/>
    <w:rsid w:val="004D6ED1"/>
    <w:rsid w:val="004D700A"/>
    <w:rsid w:val="004E035C"/>
    <w:rsid w:val="004E08F7"/>
    <w:rsid w:val="004E20C5"/>
    <w:rsid w:val="004E40E7"/>
    <w:rsid w:val="004E54EE"/>
    <w:rsid w:val="004E6388"/>
    <w:rsid w:val="004E6BF4"/>
    <w:rsid w:val="004E6DB2"/>
    <w:rsid w:val="004E70A9"/>
    <w:rsid w:val="004E7221"/>
    <w:rsid w:val="004F1387"/>
    <w:rsid w:val="004F22C4"/>
    <w:rsid w:val="004F25CE"/>
    <w:rsid w:val="004F3F56"/>
    <w:rsid w:val="004F6F89"/>
    <w:rsid w:val="005003B8"/>
    <w:rsid w:val="00501608"/>
    <w:rsid w:val="005023BC"/>
    <w:rsid w:val="005046F0"/>
    <w:rsid w:val="00504905"/>
    <w:rsid w:val="005063C9"/>
    <w:rsid w:val="00506598"/>
    <w:rsid w:val="005065D0"/>
    <w:rsid w:val="00507610"/>
    <w:rsid w:val="00510010"/>
    <w:rsid w:val="00510174"/>
    <w:rsid w:val="00511519"/>
    <w:rsid w:val="00512027"/>
    <w:rsid w:val="00512E3E"/>
    <w:rsid w:val="005205AA"/>
    <w:rsid w:val="005211BB"/>
    <w:rsid w:val="00521A38"/>
    <w:rsid w:val="00522037"/>
    <w:rsid w:val="005227CA"/>
    <w:rsid w:val="005238A5"/>
    <w:rsid w:val="005244B5"/>
    <w:rsid w:val="005251FE"/>
    <w:rsid w:val="00526915"/>
    <w:rsid w:val="00530414"/>
    <w:rsid w:val="0053061F"/>
    <w:rsid w:val="00530EB2"/>
    <w:rsid w:val="005327CD"/>
    <w:rsid w:val="00532C0D"/>
    <w:rsid w:val="00534F1B"/>
    <w:rsid w:val="005405FD"/>
    <w:rsid w:val="005433C1"/>
    <w:rsid w:val="005450B4"/>
    <w:rsid w:val="005501C1"/>
    <w:rsid w:val="005507EC"/>
    <w:rsid w:val="0055144F"/>
    <w:rsid w:val="005519D4"/>
    <w:rsid w:val="005538AD"/>
    <w:rsid w:val="005551C9"/>
    <w:rsid w:val="005568F0"/>
    <w:rsid w:val="00556C1A"/>
    <w:rsid w:val="00556D02"/>
    <w:rsid w:val="00560C17"/>
    <w:rsid w:val="00562100"/>
    <w:rsid w:val="00562511"/>
    <w:rsid w:val="005630E8"/>
    <w:rsid w:val="005631DE"/>
    <w:rsid w:val="005633E0"/>
    <w:rsid w:val="00564C5E"/>
    <w:rsid w:val="0056756D"/>
    <w:rsid w:val="005710AC"/>
    <w:rsid w:val="00571160"/>
    <w:rsid w:val="00573238"/>
    <w:rsid w:val="00573286"/>
    <w:rsid w:val="00574F0E"/>
    <w:rsid w:val="00575646"/>
    <w:rsid w:val="00575A50"/>
    <w:rsid w:val="00575D00"/>
    <w:rsid w:val="00577075"/>
    <w:rsid w:val="005775C6"/>
    <w:rsid w:val="005776AD"/>
    <w:rsid w:val="00577DEC"/>
    <w:rsid w:val="00583862"/>
    <w:rsid w:val="0058411B"/>
    <w:rsid w:val="00584EC5"/>
    <w:rsid w:val="0058549F"/>
    <w:rsid w:val="0058653D"/>
    <w:rsid w:val="00586FCE"/>
    <w:rsid w:val="00587E97"/>
    <w:rsid w:val="00590674"/>
    <w:rsid w:val="00590F1E"/>
    <w:rsid w:val="005910EC"/>
    <w:rsid w:val="00591696"/>
    <w:rsid w:val="00591DE8"/>
    <w:rsid w:val="0059308A"/>
    <w:rsid w:val="0059340B"/>
    <w:rsid w:val="00593E54"/>
    <w:rsid w:val="0059408C"/>
    <w:rsid w:val="005941C3"/>
    <w:rsid w:val="00594938"/>
    <w:rsid w:val="00595551"/>
    <w:rsid w:val="005A0314"/>
    <w:rsid w:val="005A0698"/>
    <w:rsid w:val="005A1044"/>
    <w:rsid w:val="005A192B"/>
    <w:rsid w:val="005A2D1E"/>
    <w:rsid w:val="005A318C"/>
    <w:rsid w:val="005A36B6"/>
    <w:rsid w:val="005A38A3"/>
    <w:rsid w:val="005A39D1"/>
    <w:rsid w:val="005A5E61"/>
    <w:rsid w:val="005B1D4C"/>
    <w:rsid w:val="005B1E94"/>
    <w:rsid w:val="005B4C9B"/>
    <w:rsid w:val="005B69CA"/>
    <w:rsid w:val="005B7A00"/>
    <w:rsid w:val="005C0108"/>
    <w:rsid w:val="005C049A"/>
    <w:rsid w:val="005C0B8F"/>
    <w:rsid w:val="005C17C7"/>
    <w:rsid w:val="005C3084"/>
    <w:rsid w:val="005C31C8"/>
    <w:rsid w:val="005C3B42"/>
    <w:rsid w:val="005C67BB"/>
    <w:rsid w:val="005C7142"/>
    <w:rsid w:val="005C7F07"/>
    <w:rsid w:val="005D018E"/>
    <w:rsid w:val="005D44D7"/>
    <w:rsid w:val="005D4549"/>
    <w:rsid w:val="005D4622"/>
    <w:rsid w:val="005D54CA"/>
    <w:rsid w:val="005D611E"/>
    <w:rsid w:val="005D7C6F"/>
    <w:rsid w:val="005E01A6"/>
    <w:rsid w:val="005E1DD2"/>
    <w:rsid w:val="005E3EE9"/>
    <w:rsid w:val="005E4737"/>
    <w:rsid w:val="005E4EF2"/>
    <w:rsid w:val="005E7CE9"/>
    <w:rsid w:val="005E7F6C"/>
    <w:rsid w:val="005F4217"/>
    <w:rsid w:val="005F67A1"/>
    <w:rsid w:val="005F6DA3"/>
    <w:rsid w:val="005F7198"/>
    <w:rsid w:val="005F734E"/>
    <w:rsid w:val="005F7946"/>
    <w:rsid w:val="006012C1"/>
    <w:rsid w:val="0060140D"/>
    <w:rsid w:val="00602A9D"/>
    <w:rsid w:val="00602D7B"/>
    <w:rsid w:val="00605395"/>
    <w:rsid w:val="00606A1D"/>
    <w:rsid w:val="006071F6"/>
    <w:rsid w:val="00610651"/>
    <w:rsid w:val="00612FAF"/>
    <w:rsid w:val="006134EA"/>
    <w:rsid w:val="006148DB"/>
    <w:rsid w:val="00614F96"/>
    <w:rsid w:val="00616FF7"/>
    <w:rsid w:val="0061730C"/>
    <w:rsid w:val="00617541"/>
    <w:rsid w:val="0062037E"/>
    <w:rsid w:val="00620405"/>
    <w:rsid w:val="0062265E"/>
    <w:rsid w:val="00624C8B"/>
    <w:rsid w:val="006263AF"/>
    <w:rsid w:val="00626783"/>
    <w:rsid w:val="00627891"/>
    <w:rsid w:val="00627D74"/>
    <w:rsid w:val="00627E0D"/>
    <w:rsid w:val="00630B5A"/>
    <w:rsid w:val="00631802"/>
    <w:rsid w:val="00631F5D"/>
    <w:rsid w:val="00632D84"/>
    <w:rsid w:val="00636824"/>
    <w:rsid w:val="006369CE"/>
    <w:rsid w:val="00641B68"/>
    <w:rsid w:val="00642555"/>
    <w:rsid w:val="00642A0A"/>
    <w:rsid w:val="006431D1"/>
    <w:rsid w:val="0064342D"/>
    <w:rsid w:val="006445A9"/>
    <w:rsid w:val="0064510A"/>
    <w:rsid w:val="00646500"/>
    <w:rsid w:val="006500C0"/>
    <w:rsid w:val="006500DE"/>
    <w:rsid w:val="00652539"/>
    <w:rsid w:val="006528B1"/>
    <w:rsid w:val="0065366F"/>
    <w:rsid w:val="006537C8"/>
    <w:rsid w:val="006543E0"/>
    <w:rsid w:val="006566A6"/>
    <w:rsid w:val="00656F08"/>
    <w:rsid w:val="00660DE4"/>
    <w:rsid w:val="006631F2"/>
    <w:rsid w:val="00664712"/>
    <w:rsid w:val="006713B3"/>
    <w:rsid w:val="0067271C"/>
    <w:rsid w:val="00680596"/>
    <w:rsid w:val="00681324"/>
    <w:rsid w:val="006825FE"/>
    <w:rsid w:val="0068395C"/>
    <w:rsid w:val="00683A5C"/>
    <w:rsid w:val="00683E7D"/>
    <w:rsid w:val="0068469E"/>
    <w:rsid w:val="0068584B"/>
    <w:rsid w:val="00685EB2"/>
    <w:rsid w:val="006860DA"/>
    <w:rsid w:val="00687406"/>
    <w:rsid w:val="00690461"/>
    <w:rsid w:val="006908DF"/>
    <w:rsid w:val="00691E00"/>
    <w:rsid w:val="0069295F"/>
    <w:rsid w:val="00692E64"/>
    <w:rsid w:val="0069435F"/>
    <w:rsid w:val="00695D6E"/>
    <w:rsid w:val="00695E97"/>
    <w:rsid w:val="00696805"/>
    <w:rsid w:val="00696BA7"/>
    <w:rsid w:val="00697B26"/>
    <w:rsid w:val="006A08A0"/>
    <w:rsid w:val="006A1A0B"/>
    <w:rsid w:val="006A43A3"/>
    <w:rsid w:val="006A4717"/>
    <w:rsid w:val="006A59E6"/>
    <w:rsid w:val="006B05DB"/>
    <w:rsid w:val="006B0BC7"/>
    <w:rsid w:val="006B0FC1"/>
    <w:rsid w:val="006B1417"/>
    <w:rsid w:val="006B2BF7"/>
    <w:rsid w:val="006B30BA"/>
    <w:rsid w:val="006B33EB"/>
    <w:rsid w:val="006B3946"/>
    <w:rsid w:val="006B4DA4"/>
    <w:rsid w:val="006B5284"/>
    <w:rsid w:val="006B544B"/>
    <w:rsid w:val="006B5CAE"/>
    <w:rsid w:val="006B6994"/>
    <w:rsid w:val="006B757A"/>
    <w:rsid w:val="006B7D32"/>
    <w:rsid w:val="006C0188"/>
    <w:rsid w:val="006C0580"/>
    <w:rsid w:val="006C0B6F"/>
    <w:rsid w:val="006C1D99"/>
    <w:rsid w:val="006C5EDA"/>
    <w:rsid w:val="006C663F"/>
    <w:rsid w:val="006D091D"/>
    <w:rsid w:val="006D237E"/>
    <w:rsid w:val="006D2C84"/>
    <w:rsid w:val="006D2D9A"/>
    <w:rsid w:val="006D3C8A"/>
    <w:rsid w:val="006D4548"/>
    <w:rsid w:val="006D45CB"/>
    <w:rsid w:val="006D560D"/>
    <w:rsid w:val="006D567D"/>
    <w:rsid w:val="006D61FE"/>
    <w:rsid w:val="006D68F6"/>
    <w:rsid w:val="006D6CC5"/>
    <w:rsid w:val="006E0359"/>
    <w:rsid w:val="006E0574"/>
    <w:rsid w:val="006E0750"/>
    <w:rsid w:val="006E0D46"/>
    <w:rsid w:val="006E0F66"/>
    <w:rsid w:val="006E24D2"/>
    <w:rsid w:val="006E3FDA"/>
    <w:rsid w:val="006E6965"/>
    <w:rsid w:val="006F1CED"/>
    <w:rsid w:val="006F2419"/>
    <w:rsid w:val="006F2BDC"/>
    <w:rsid w:val="006F30D5"/>
    <w:rsid w:val="006F401E"/>
    <w:rsid w:val="006F6AFF"/>
    <w:rsid w:val="006F7093"/>
    <w:rsid w:val="00700239"/>
    <w:rsid w:val="00700BCA"/>
    <w:rsid w:val="007047E5"/>
    <w:rsid w:val="00704952"/>
    <w:rsid w:val="00706BE3"/>
    <w:rsid w:val="00707238"/>
    <w:rsid w:val="007075A5"/>
    <w:rsid w:val="00707A9D"/>
    <w:rsid w:val="007121A3"/>
    <w:rsid w:val="00715B6A"/>
    <w:rsid w:val="00716269"/>
    <w:rsid w:val="0071735C"/>
    <w:rsid w:val="007226AC"/>
    <w:rsid w:val="0072523A"/>
    <w:rsid w:val="00726582"/>
    <w:rsid w:val="0072773D"/>
    <w:rsid w:val="00727DB7"/>
    <w:rsid w:val="00727DBC"/>
    <w:rsid w:val="007309EF"/>
    <w:rsid w:val="00731438"/>
    <w:rsid w:val="007317E7"/>
    <w:rsid w:val="00733219"/>
    <w:rsid w:val="00733475"/>
    <w:rsid w:val="007347A8"/>
    <w:rsid w:val="00734D68"/>
    <w:rsid w:val="00735CC0"/>
    <w:rsid w:val="00737BE6"/>
    <w:rsid w:val="00742FD2"/>
    <w:rsid w:val="00750870"/>
    <w:rsid w:val="007516A8"/>
    <w:rsid w:val="00752933"/>
    <w:rsid w:val="00753BF7"/>
    <w:rsid w:val="00754589"/>
    <w:rsid w:val="00754A2E"/>
    <w:rsid w:val="00755C0F"/>
    <w:rsid w:val="00755E87"/>
    <w:rsid w:val="007573FC"/>
    <w:rsid w:val="0075772B"/>
    <w:rsid w:val="00757BDF"/>
    <w:rsid w:val="0076067B"/>
    <w:rsid w:val="007622CF"/>
    <w:rsid w:val="0076381E"/>
    <w:rsid w:val="00763C3C"/>
    <w:rsid w:val="007647A1"/>
    <w:rsid w:val="007649D6"/>
    <w:rsid w:val="0076543C"/>
    <w:rsid w:val="00765562"/>
    <w:rsid w:val="007662D1"/>
    <w:rsid w:val="00766568"/>
    <w:rsid w:val="00766D21"/>
    <w:rsid w:val="00767EA0"/>
    <w:rsid w:val="0077056F"/>
    <w:rsid w:val="00770B70"/>
    <w:rsid w:val="00770BD4"/>
    <w:rsid w:val="007725F5"/>
    <w:rsid w:val="0077480C"/>
    <w:rsid w:val="00774B6A"/>
    <w:rsid w:val="00777471"/>
    <w:rsid w:val="00780243"/>
    <w:rsid w:val="00780BCC"/>
    <w:rsid w:val="0078163B"/>
    <w:rsid w:val="00781A28"/>
    <w:rsid w:val="00781EBC"/>
    <w:rsid w:val="00787725"/>
    <w:rsid w:val="00790A2C"/>
    <w:rsid w:val="00790D67"/>
    <w:rsid w:val="00791360"/>
    <w:rsid w:val="007921CA"/>
    <w:rsid w:val="00793392"/>
    <w:rsid w:val="0079505E"/>
    <w:rsid w:val="007A0D1C"/>
    <w:rsid w:val="007A1C03"/>
    <w:rsid w:val="007A29EB"/>
    <w:rsid w:val="007A2D90"/>
    <w:rsid w:val="007A3FDE"/>
    <w:rsid w:val="007A463A"/>
    <w:rsid w:val="007A46E4"/>
    <w:rsid w:val="007A597C"/>
    <w:rsid w:val="007A5C59"/>
    <w:rsid w:val="007A7C7E"/>
    <w:rsid w:val="007A7D96"/>
    <w:rsid w:val="007B1966"/>
    <w:rsid w:val="007B22A6"/>
    <w:rsid w:val="007B30A0"/>
    <w:rsid w:val="007B45DC"/>
    <w:rsid w:val="007C0545"/>
    <w:rsid w:val="007C09DA"/>
    <w:rsid w:val="007C0A88"/>
    <w:rsid w:val="007C13FD"/>
    <w:rsid w:val="007C153C"/>
    <w:rsid w:val="007C433A"/>
    <w:rsid w:val="007C61BB"/>
    <w:rsid w:val="007C662A"/>
    <w:rsid w:val="007D1172"/>
    <w:rsid w:val="007D2645"/>
    <w:rsid w:val="007D2736"/>
    <w:rsid w:val="007D2BE3"/>
    <w:rsid w:val="007D3835"/>
    <w:rsid w:val="007D6BD1"/>
    <w:rsid w:val="007E1835"/>
    <w:rsid w:val="007E2A55"/>
    <w:rsid w:val="007E35ED"/>
    <w:rsid w:val="007E3BF9"/>
    <w:rsid w:val="007E3C2B"/>
    <w:rsid w:val="007E3EE4"/>
    <w:rsid w:val="007E462B"/>
    <w:rsid w:val="007E4C2D"/>
    <w:rsid w:val="007E4D70"/>
    <w:rsid w:val="007E75F9"/>
    <w:rsid w:val="007F1C44"/>
    <w:rsid w:val="007F24E9"/>
    <w:rsid w:val="007F3254"/>
    <w:rsid w:val="007F4142"/>
    <w:rsid w:val="007F4236"/>
    <w:rsid w:val="007F61F4"/>
    <w:rsid w:val="007F6541"/>
    <w:rsid w:val="007F6D33"/>
    <w:rsid w:val="00802872"/>
    <w:rsid w:val="00803B76"/>
    <w:rsid w:val="00807BEB"/>
    <w:rsid w:val="00810823"/>
    <w:rsid w:val="00810D97"/>
    <w:rsid w:val="00810FD6"/>
    <w:rsid w:val="00811582"/>
    <w:rsid w:val="008122C7"/>
    <w:rsid w:val="00812D66"/>
    <w:rsid w:val="00813325"/>
    <w:rsid w:val="00817B5F"/>
    <w:rsid w:val="00817CD4"/>
    <w:rsid w:val="00820BAE"/>
    <w:rsid w:val="00822189"/>
    <w:rsid w:val="00825E29"/>
    <w:rsid w:val="00830A2C"/>
    <w:rsid w:val="00831ACC"/>
    <w:rsid w:val="008335D6"/>
    <w:rsid w:val="008339C7"/>
    <w:rsid w:val="008415BB"/>
    <w:rsid w:val="008415C1"/>
    <w:rsid w:val="00842CE8"/>
    <w:rsid w:val="00843CA8"/>
    <w:rsid w:val="00843FF4"/>
    <w:rsid w:val="00844057"/>
    <w:rsid w:val="008446F2"/>
    <w:rsid w:val="00844818"/>
    <w:rsid w:val="008454AE"/>
    <w:rsid w:val="008454FE"/>
    <w:rsid w:val="00845BD1"/>
    <w:rsid w:val="00845F71"/>
    <w:rsid w:val="008501B3"/>
    <w:rsid w:val="00852F2B"/>
    <w:rsid w:val="00853107"/>
    <w:rsid w:val="0085465D"/>
    <w:rsid w:val="00856BFC"/>
    <w:rsid w:val="00861B89"/>
    <w:rsid w:val="00861D20"/>
    <w:rsid w:val="00862034"/>
    <w:rsid w:val="00862CAE"/>
    <w:rsid w:val="00863273"/>
    <w:rsid w:val="00864BDB"/>
    <w:rsid w:val="00864CDE"/>
    <w:rsid w:val="008655F0"/>
    <w:rsid w:val="00866DB8"/>
    <w:rsid w:val="00866EDA"/>
    <w:rsid w:val="00870D8B"/>
    <w:rsid w:val="008717BF"/>
    <w:rsid w:val="00873C02"/>
    <w:rsid w:val="00875A6E"/>
    <w:rsid w:val="008812A1"/>
    <w:rsid w:val="00881725"/>
    <w:rsid w:val="00881FA3"/>
    <w:rsid w:val="00882F26"/>
    <w:rsid w:val="00883499"/>
    <w:rsid w:val="00883EEE"/>
    <w:rsid w:val="00884069"/>
    <w:rsid w:val="00885AEF"/>
    <w:rsid w:val="0088777D"/>
    <w:rsid w:val="00890DA3"/>
    <w:rsid w:val="008938A1"/>
    <w:rsid w:val="008940F3"/>
    <w:rsid w:val="0089739F"/>
    <w:rsid w:val="00897486"/>
    <w:rsid w:val="008978E6"/>
    <w:rsid w:val="00897B1F"/>
    <w:rsid w:val="008A09D3"/>
    <w:rsid w:val="008A1670"/>
    <w:rsid w:val="008A1E45"/>
    <w:rsid w:val="008A2338"/>
    <w:rsid w:val="008A2A1E"/>
    <w:rsid w:val="008A4227"/>
    <w:rsid w:val="008A45DE"/>
    <w:rsid w:val="008A5D28"/>
    <w:rsid w:val="008B1CDD"/>
    <w:rsid w:val="008B1DE3"/>
    <w:rsid w:val="008B54AB"/>
    <w:rsid w:val="008B780A"/>
    <w:rsid w:val="008C039F"/>
    <w:rsid w:val="008C054B"/>
    <w:rsid w:val="008C1B5A"/>
    <w:rsid w:val="008C3735"/>
    <w:rsid w:val="008C4535"/>
    <w:rsid w:val="008C533C"/>
    <w:rsid w:val="008C5CFC"/>
    <w:rsid w:val="008C6618"/>
    <w:rsid w:val="008C78A8"/>
    <w:rsid w:val="008D16AB"/>
    <w:rsid w:val="008D1CEB"/>
    <w:rsid w:val="008D4764"/>
    <w:rsid w:val="008D4A9E"/>
    <w:rsid w:val="008D7AAA"/>
    <w:rsid w:val="008D7B89"/>
    <w:rsid w:val="008E014C"/>
    <w:rsid w:val="008E0A32"/>
    <w:rsid w:val="008E24A7"/>
    <w:rsid w:val="008E2892"/>
    <w:rsid w:val="008E488A"/>
    <w:rsid w:val="008E5876"/>
    <w:rsid w:val="008E63E7"/>
    <w:rsid w:val="008E65F6"/>
    <w:rsid w:val="008E6D39"/>
    <w:rsid w:val="008E784C"/>
    <w:rsid w:val="008E7A2F"/>
    <w:rsid w:val="008F0107"/>
    <w:rsid w:val="008F25F0"/>
    <w:rsid w:val="008F2FB3"/>
    <w:rsid w:val="008F37CC"/>
    <w:rsid w:val="008F6147"/>
    <w:rsid w:val="008F64F8"/>
    <w:rsid w:val="008F6642"/>
    <w:rsid w:val="008F69BF"/>
    <w:rsid w:val="008F6FD0"/>
    <w:rsid w:val="00900801"/>
    <w:rsid w:val="00900E21"/>
    <w:rsid w:val="00902528"/>
    <w:rsid w:val="0090273C"/>
    <w:rsid w:val="0090294B"/>
    <w:rsid w:val="00903EE8"/>
    <w:rsid w:val="00904771"/>
    <w:rsid w:val="00904DD4"/>
    <w:rsid w:val="009079C4"/>
    <w:rsid w:val="00910163"/>
    <w:rsid w:val="00910B8C"/>
    <w:rsid w:val="00910B9D"/>
    <w:rsid w:val="00911843"/>
    <w:rsid w:val="009118BB"/>
    <w:rsid w:val="00912FDC"/>
    <w:rsid w:val="0091426D"/>
    <w:rsid w:val="00915005"/>
    <w:rsid w:val="00916E37"/>
    <w:rsid w:val="00921DCE"/>
    <w:rsid w:val="009220E5"/>
    <w:rsid w:val="0092274C"/>
    <w:rsid w:val="009243F3"/>
    <w:rsid w:val="00924D29"/>
    <w:rsid w:val="00925E6C"/>
    <w:rsid w:val="0092732C"/>
    <w:rsid w:val="00930082"/>
    <w:rsid w:val="0093041C"/>
    <w:rsid w:val="009309B7"/>
    <w:rsid w:val="00930E38"/>
    <w:rsid w:val="0093191B"/>
    <w:rsid w:val="00931C24"/>
    <w:rsid w:val="0093341E"/>
    <w:rsid w:val="00933C4E"/>
    <w:rsid w:val="00934C78"/>
    <w:rsid w:val="00934F25"/>
    <w:rsid w:val="00936CAA"/>
    <w:rsid w:val="009372E9"/>
    <w:rsid w:val="00937619"/>
    <w:rsid w:val="00937E96"/>
    <w:rsid w:val="00940CC1"/>
    <w:rsid w:val="00943356"/>
    <w:rsid w:val="00945A8E"/>
    <w:rsid w:val="00945D4B"/>
    <w:rsid w:val="00946C06"/>
    <w:rsid w:val="009475CC"/>
    <w:rsid w:val="00954CCF"/>
    <w:rsid w:val="009559AE"/>
    <w:rsid w:val="00957EC8"/>
    <w:rsid w:val="0096072E"/>
    <w:rsid w:val="00960A72"/>
    <w:rsid w:val="00960EF9"/>
    <w:rsid w:val="0096246E"/>
    <w:rsid w:val="0096377F"/>
    <w:rsid w:val="00963A18"/>
    <w:rsid w:val="009645A5"/>
    <w:rsid w:val="009653D1"/>
    <w:rsid w:val="00967527"/>
    <w:rsid w:val="009700AC"/>
    <w:rsid w:val="0097022E"/>
    <w:rsid w:val="00971191"/>
    <w:rsid w:val="0097218C"/>
    <w:rsid w:val="00973751"/>
    <w:rsid w:val="009769E1"/>
    <w:rsid w:val="009770A1"/>
    <w:rsid w:val="009770EE"/>
    <w:rsid w:val="00977F14"/>
    <w:rsid w:val="00980BDE"/>
    <w:rsid w:val="00982448"/>
    <w:rsid w:val="009828D2"/>
    <w:rsid w:val="00983062"/>
    <w:rsid w:val="0098349E"/>
    <w:rsid w:val="009867E4"/>
    <w:rsid w:val="00990425"/>
    <w:rsid w:val="00990887"/>
    <w:rsid w:val="00991DFA"/>
    <w:rsid w:val="0099243C"/>
    <w:rsid w:val="00993095"/>
    <w:rsid w:val="00993E02"/>
    <w:rsid w:val="00996A82"/>
    <w:rsid w:val="00997537"/>
    <w:rsid w:val="00997B2F"/>
    <w:rsid w:val="009A0ADD"/>
    <w:rsid w:val="009A2123"/>
    <w:rsid w:val="009A3415"/>
    <w:rsid w:val="009A615B"/>
    <w:rsid w:val="009A64F9"/>
    <w:rsid w:val="009B2A80"/>
    <w:rsid w:val="009B3CE1"/>
    <w:rsid w:val="009B4871"/>
    <w:rsid w:val="009B487D"/>
    <w:rsid w:val="009B5596"/>
    <w:rsid w:val="009B67DA"/>
    <w:rsid w:val="009C16BA"/>
    <w:rsid w:val="009C327B"/>
    <w:rsid w:val="009C402F"/>
    <w:rsid w:val="009C4782"/>
    <w:rsid w:val="009C74E2"/>
    <w:rsid w:val="009C7C79"/>
    <w:rsid w:val="009C7F42"/>
    <w:rsid w:val="009D13BE"/>
    <w:rsid w:val="009D1508"/>
    <w:rsid w:val="009D163F"/>
    <w:rsid w:val="009D6336"/>
    <w:rsid w:val="009D734C"/>
    <w:rsid w:val="009E01F0"/>
    <w:rsid w:val="009E046D"/>
    <w:rsid w:val="009E091A"/>
    <w:rsid w:val="009E42AA"/>
    <w:rsid w:val="009E68A8"/>
    <w:rsid w:val="009F0527"/>
    <w:rsid w:val="009F05F3"/>
    <w:rsid w:val="009F1629"/>
    <w:rsid w:val="009F1668"/>
    <w:rsid w:val="009F192E"/>
    <w:rsid w:val="009F2356"/>
    <w:rsid w:val="009F241A"/>
    <w:rsid w:val="009F34CC"/>
    <w:rsid w:val="009F3F90"/>
    <w:rsid w:val="009F4905"/>
    <w:rsid w:val="009F73F5"/>
    <w:rsid w:val="009F76C4"/>
    <w:rsid w:val="009F7AC4"/>
    <w:rsid w:val="009F7F0A"/>
    <w:rsid w:val="00A01BBD"/>
    <w:rsid w:val="00A030F8"/>
    <w:rsid w:val="00A03BE3"/>
    <w:rsid w:val="00A07BF2"/>
    <w:rsid w:val="00A1054A"/>
    <w:rsid w:val="00A11D29"/>
    <w:rsid w:val="00A13A7A"/>
    <w:rsid w:val="00A13DA7"/>
    <w:rsid w:val="00A13E00"/>
    <w:rsid w:val="00A13FBE"/>
    <w:rsid w:val="00A14090"/>
    <w:rsid w:val="00A2116F"/>
    <w:rsid w:val="00A215C2"/>
    <w:rsid w:val="00A22829"/>
    <w:rsid w:val="00A233E7"/>
    <w:rsid w:val="00A23DB9"/>
    <w:rsid w:val="00A24076"/>
    <w:rsid w:val="00A250CE"/>
    <w:rsid w:val="00A2523F"/>
    <w:rsid w:val="00A255B2"/>
    <w:rsid w:val="00A27098"/>
    <w:rsid w:val="00A27514"/>
    <w:rsid w:val="00A30549"/>
    <w:rsid w:val="00A30CD3"/>
    <w:rsid w:val="00A33301"/>
    <w:rsid w:val="00A33D36"/>
    <w:rsid w:val="00A345D8"/>
    <w:rsid w:val="00A35671"/>
    <w:rsid w:val="00A36F4D"/>
    <w:rsid w:val="00A41383"/>
    <w:rsid w:val="00A423F3"/>
    <w:rsid w:val="00A4331B"/>
    <w:rsid w:val="00A4468F"/>
    <w:rsid w:val="00A51256"/>
    <w:rsid w:val="00A513DC"/>
    <w:rsid w:val="00A52701"/>
    <w:rsid w:val="00A532BA"/>
    <w:rsid w:val="00A53460"/>
    <w:rsid w:val="00A549D3"/>
    <w:rsid w:val="00A56D6E"/>
    <w:rsid w:val="00A57309"/>
    <w:rsid w:val="00A5795E"/>
    <w:rsid w:val="00A57BC6"/>
    <w:rsid w:val="00A61383"/>
    <w:rsid w:val="00A61B06"/>
    <w:rsid w:val="00A61F49"/>
    <w:rsid w:val="00A625B0"/>
    <w:rsid w:val="00A63189"/>
    <w:rsid w:val="00A634DE"/>
    <w:rsid w:val="00A63EEA"/>
    <w:rsid w:val="00A6416B"/>
    <w:rsid w:val="00A65416"/>
    <w:rsid w:val="00A66BA6"/>
    <w:rsid w:val="00A718A2"/>
    <w:rsid w:val="00A74E3C"/>
    <w:rsid w:val="00A752F1"/>
    <w:rsid w:val="00A75680"/>
    <w:rsid w:val="00A76A71"/>
    <w:rsid w:val="00A76AE0"/>
    <w:rsid w:val="00A8152D"/>
    <w:rsid w:val="00A81A41"/>
    <w:rsid w:val="00A834C2"/>
    <w:rsid w:val="00A83872"/>
    <w:rsid w:val="00A84703"/>
    <w:rsid w:val="00A84E5C"/>
    <w:rsid w:val="00A87ADC"/>
    <w:rsid w:val="00A91598"/>
    <w:rsid w:val="00A91815"/>
    <w:rsid w:val="00A92B14"/>
    <w:rsid w:val="00A937AC"/>
    <w:rsid w:val="00A94DE8"/>
    <w:rsid w:val="00A96088"/>
    <w:rsid w:val="00A96641"/>
    <w:rsid w:val="00AA0CE7"/>
    <w:rsid w:val="00AA558D"/>
    <w:rsid w:val="00AA58DE"/>
    <w:rsid w:val="00AB0611"/>
    <w:rsid w:val="00AB0B6E"/>
    <w:rsid w:val="00AB1899"/>
    <w:rsid w:val="00AB2A31"/>
    <w:rsid w:val="00AB399C"/>
    <w:rsid w:val="00AB477A"/>
    <w:rsid w:val="00AB48D7"/>
    <w:rsid w:val="00AC093E"/>
    <w:rsid w:val="00AC3953"/>
    <w:rsid w:val="00AC4364"/>
    <w:rsid w:val="00AC45EA"/>
    <w:rsid w:val="00AC4CF0"/>
    <w:rsid w:val="00AC4E56"/>
    <w:rsid w:val="00AD02B7"/>
    <w:rsid w:val="00AD07B9"/>
    <w:rsid w:val="00AD1279"/>
    <w:rsid w:val="00AD2743"/>
    <w:rsid w:val="00AD4687"/>
    <w:rsid w:val="00AD4E60"/>
    <w:rsid w:val="00AD591D"/>
    <w:rsid w:val="00AE0840"/>
    <w:rsid w:val="00AE2540"/>
    <w:rsid w:val="00AE2683"/>
    <w:rsid w:val="00AE32AC"/>
    <w:rsid w:val="00AE3642"/>
    <w:rsid w:val="00AE5C02"/>
    <w:rsid w:val="00AE5E1F"/>
    <w:rsid w:val="00AE5F79"/>
    <w:rsid w:val="00AE66A4"/>
    <w:rsid w:val="00AE770F"/>
    <w:rsid w:val="00AE7E90"/>
    <w:rsid w:val="00AE7EF1"/>
    <w:rsid w:val="00AF0FF3"/>
    <w:rsid w:val="00AF4B42"/>
    <w:rsid w:val="00AF5594"/>
    <w:rsid w:val="00AF628D"/>
    <w:rsid w:val="00AF786A"/>
    <w:rsid w:val="00B00C34"/>
    <w:rsid w:val="00B02A73"/>
    <w:rsid w:val="00B02B44"/>
    <w:rsid w:val="00B033EC"/>
    <w:rsid w:val="00B0375D"/>
    <w:rsid w:val="00B04607"/>
    <w:rsid w:val="00B04BFA"/>
    <w:rsid w:val="00B05B58"/>
    <w:rsid w:val="00B1147D"/>
    <w:rsid w:val="00B11B9E"/>
    <w:rsid w:val="00B120E9"/>
    <w:rsid w:val="00B12457"/>
    <w:rsid w:val="00B170D1"/>
    <w:rsid w:val="00B20445"/>
    <w:rsid w:val="00B22368"/>
    <w:rsid w:val="00B23283"/>
    <w:rsid w:val="00B23EFD"/>
    <w:rsid w:val="00B251C9"/>
    <w:rsid w:val="00B265C3"/>
    <w:rsid w:val="00B26CFB"/>
    <w:rsid w:val="00B27574"/>
    <w:rsid w:val="00B27D74"/>
    <w:rsid w:val="00B30E82"/>
    <w:rsid w:val="00B3167D"/>
    <w:rsid w:val="00B33777"/>
    <w:rsid w:val="00B33878"/>
    <w:rsid w:val="00B33F1B"/>
    <w:rsid w:val="00B37802"/>
    <w:rsid w:val="00B37B94"/>
    <w:rsid w:val="00B37D8F"/>
    <w:rsid w:val="00B42158"/>
    <w:rsid w:val="00B42159"/>
    <w:rsid w:val="00B426F6"/>
    <w:rsid w:val="00B4324A"/>
    <w:rsid w:val="00B440A3"/>
    <w:rsid w:val="00B4524A"/>
    <w:rsid w:val="00B455AD"/>
    <w:rsid w:val="00B45E31"/>
    <w:rsid w:val="00B463FF"/>
    <w:rsid w:val="00B46C9E"/>
    <w:rsid w:val="00B47034"/>
    <w:rsid w:val="00B47ACE"/>
    <w:rsid w:val="00B47F8B"/>
    <w:rsid w:val="00B52DB8"/>
    <w:rsid w:val="00B5331B"/>
    <w:rsid w:val="00B55D77"/>
    <w:rsid w:val="00B56848"/>
    <w:rsid w:val="00B60C6B"/>
    <w:rsid w:val="00B61014"/>
    <w:rsid w:val="00B62B8E"/>
    <w:rsid w:val="00B703E1"/>
    <w:rsid w:val="00B71F78"/>
    <w:rsid w:val="00B727D1"/>
    <w:rsid w:val="00B72CC2"/>
    <w:rsid w:val="00B76902"/>
    <w:rsid w:val="00B76EEA"/>
    <w:rsid w:val="00B80326"/>
    <w:rsid w:val="00B809E0"/>
    <w:rsid w:val="00B81F09"/>
    <w:rsid w:val="00B835E3"/>
    <w:rsid w:val="00B8485C"/>
    <w:rsid w:val="00B84F33"/>
    <w:rsid w:val="00B86640"/>
    <w:rsid w:val="00B86C9D"/>
    <w:rsid w:val="00B91499"/>
    <w:rsid w:val="00B928D4"/>
    <w:rsid w:val="00B9627B"/>
    <w:rsid w:val="00BA0526"/>
    <w:rsid w:val="00BA1E5F"/>
    <w:rsid w:val="00BA21D9"/>
    <w:rsid w:val="00BA280B"/>
    <w:rsid w:val="00BA2F86"/>
    <w:rsid w:val="00BA39B0"/>
    <w:rsid w:val="00BA5961"/>
    <w:rsid w:val="00BA6A8F"/>
    <w:rsid w:val="00BA75F5"/>
    <w:rsid w:val="00BB0A9D"/>
    <w:rsid w:val="00BB1FE0"/>
    <w:rsid w:val="00BB27F2"/>
    <w:rsid w:val="00BB5067"/>
    <w:rsid w:val="00BB524A"/>
    <w:rsid w:val="00BB57DE"/>
    <w:rsid w:val="00BC0F77"/>
    <w:rsid w:val="00BC1ADD"/>
    <w:rsid w:val="00BC2EC9"/>
    <w:rsid w:val="00BC3540"/>
    <w:rsid w:val="00BC4D37"/>
    <w:rsid w:val="00BC5EA2"/>
    <w:rsid w:val="00BC701C"/>
    <w:rsid w:val="00BD006C"/>
    <w:rsid w:val="00BD05A0"/>
    <w:rsid w:val="00BD222E"/>
    <w:rsid w:val="00BD2A38"/>
    <w:rsid w:val="00BD2B62"/>
    <w:rsid w:val="00BD3CE0"/>
    <w:rsid w:val="00BD4044"/>
    <w:rsid w:val="00BD796C"/>
    <w:rsid w:val="00BE130A"/>
    <w:rsid w:val="00BE13E2"/>
    <w:rsid w:val="00BE1423"/>
    <w:rsid w:val="00BE62DF"/>
    <w:rsid w:val="00BE7903"/>
    <w:rsid w:val="00BE7F8B"/>
    <w:rsid w:val="00BF0E27"/>
    <w:rsid w:val="00BF1313"/>
    <w:rsid w:val="00BF36CF"/>
    <w:rsid w:val="00BF3C75"/>
    <w:rsid w:val="00BF4C11"/>
    <w:rsid w:val="00BF559D"/>
    <w:rsid w:val="00C00530"/>
    <w:rsid w:val="00C0054E"/>
    <w:rsid w:val="00C12521"/>
    <w:rsid w:val="00C12605"/>
    <w:rsid w:val="00C131A5"/>
    <w:rsid w:val="00C13B02"/>
    <w:rsid w:val="00C146D0"/>
    <w:rsid w:val="00C151F7"/>
    <w:rsid w:val="00C1526C"/>
    <w:rsid w:val="00C206A5"/>
    <w:rsid w:val="00C2129E"/>
    <w:rsid w:val="00C24164"/>
    <w:rsid w:val="00C25F0B"/>
    <w:rsid w:val="00C276DF"/>
    <w:rsid w:val="00C302EA"/>
    <w:rsid w:val="00C30621"/>
    <w:rsid w:val="00C3091C"/>
    <w:rsid w:val="00C32A45"/>
    <w:rsid w:val="00C37EA1"/>
    <w:rsid w:val="00C40C14"/>
    <w:rsid w:val="00C40EA9"/>
    <w:rsid w:val="00C45A84"/>
    <w:rsid w:val="00C45C7B"/>
    <w:rsid w:val="00C4688C"/>
    <w:rsid w:val="00C479CE"/>
    <w:rsid w:val="00C501EB"/>
    <w:rsid w:val="00C50334"/>
    <w:rsid w:val="00C50425"/>
    <w:rsid w:val="00C5070F"/>
    <w:rsid w:val="00C51C33"/>
    <w:rsid w:val="00C520EE"/>
    <w:rsid w:val="00C53A98"/>
    <w:rsid w:val="00C565D9"/>
    <w:rsid w:val="00C60AB0"/>
    <w:rsid w:val="00C61CF1"/>
    <w:rsid w:val="00C646C2"/>
    <w:rsid w:val="00C6534A"/>
    <w:rsid w:val="00C67C0D"/>
    <w:rsid w:val="00C720CD"/>
    <w:rsid w:val="00C75392"/>
    <w:rsid w:val="00C753D5"/>
    <w:rsid w:val="00C76A7D"/>
    <w:rsid w:val="00C81DC5"/>
    <w:rsid w:val="00C82110"/>
    <w:rsid w:val="00C833B9"/>
    <w:rsid w:val="00C83781"/>
    <w:rsid w:val="00C84346"/>
    <w:rsid w:val="00C84DBA"/>
    <w:rsid w:val="00C855D8"/>
    <w:rsid w:val="00C8572A"/>
    <w:rsid w:val="00C9017B"/>
    <w:rsid w:val="00C913B0"/>
    <w:rsid w:val="00C91B1C"/>
    <w:rsid w:val="00C93E64"/>
    <w:rsid w:val="00C94364"/>
    <w:rsid w:val="00C97154"/>
    <w:rsid w:val="00CA0D5B"/>
    <w:rsid w:val="00CA2928"/>
    <w:rsid w:val="00CA3B70"/>
    <w:rsid w:val="00CA4E07"/>
    <w:rsid w:val="00CA55CB"/>
    <w:rsid w:val="00CA681E"/>
    <w:rsid w:val="00CA6922"/>
    <w:rsid w:val="00CA761B"/>
    <w:rsid w:val="00CA7CB0"/>
    <w:rsid w:val="00CB04F2"/>
    <w:rsid w:val="00CB290F"/>
    <w:rsid w:val="00CB2BF8"/>
    <w:rsid w:val="00CB346B"/>
    <w:rsid w:val="00CB367C"/>
    <w:rsid w:val="00CB5C93"/>
    <w:rsid w:val="00CB6326"/>
    <w:rsid w:val="00CC1678"/>
    <w:rsid w:val="00CC16ED"/>
    <w:rsid w:val="00CC1D74"/>
    <w:rsid w:val="00CD0A18"/>
    <w:rsid w:val="00CD54B9"/>
    <w:rsid w:val="00CD5DE3"/>
    <w:rsid w:val="00CD6C82"/>
    <w:rsid w:val="00CD6F05"/>
    <w:rsid w:val="00CD7B4C"/>
    <w:rsid w:val="00CD7EF0"/>
    <w:rsid w:val="00CE209A"/>
    <w:rsid w:val="00CE58E2"/>
    <w:rsid w:val="00CE7741"/>
    <w:rsid w:val="00CE7BBB"/>
    <w:rsid w:val="00CF0345"/>
    <w:rsid w:val="00CF05B6"/>
    <w:rsid w:val="00CF0904"/>
    <w:rsid w:val="00CF4053"/>
    <w:rsid w:val="00D0089F"/>
    <w:rsid w:val="00D010BC"/>
    <w:rsid w:val="00D02559"/>
    <w:rsid w:val="00D02763"/>
    <w:rsid w:val="00D029DE"/>
    <w:rsid w:val="00D03B11"/>
    <w:rsid w:val="00D05B0A"/>
    <w:rsid w:val="00D05F94"/>
    <w:rsid w:val="00D069E5"/>
    <w:rsid w:val="00D07133"/>
    <w:rsid w:val="00D121E8"/>
    <w:rsid w:val="00D137E2"/>
    <w:rsid w:val="00D13A40"/>
    <w:rsid w:val="00D141E8"/>
    <w:rsid w:val="00D16EB5"/>
    <w:rsid w:val="00D17FDB"/>
    <w:rsid w:val="00D2004E"/>
    <w:rsid w:val="00D20250"/>
    <w:rsid w:val="00D21B9F"/>
    <w:rsid w:val="00D253DE"/>
    <w:rsid w:val="00D257E0"/>
    <w:rsid w:val="00D25C96"/>
    <w:rsid w:val="00D2607C"/>
    <w:rsid w:val="00D261B2"/>
    <w:rsid w:val="00D265EA"/>
    <w:rsid w:val="00D26BA7"/>
    <w:rsid w:val="00D2735E"/>
    <w:rsid w:val="00D27875"/>
    <w:rsid w:val="00D27F27"/>
    <w:rsid w:val="00D30612"/>
    <w:rsid w:val="00D326FB"/>
    <w:rsid w:val="00D335CC"/>
    <w:rsid w:val="00D3421F"/>
    <w:rsid w:val="00D35C6A"/>
    <w:rsid w:val="00D36BA6"/>
    <w:rsid w:val="00D36D6B"/>
    <w:rsid w:val="00D374C4"/>
    <w:rsid w:val="00D4207D"/>
    <w:rsid w:val="00D42309"/>
    <w:rsid w:val="00D43B45"/>
    <w:rsid w:val="00D442B5"/>
    <w:rsid w:val="00D45EF1"/>
    <w:rsid w:val="00D4793A"/>
    <w:rsid w:val="00D47CAB"/>
    <w:rsid w:val="00D52016"/>
    <w:rsid w:val="00D520CB"/>
    <w:rsid w:val="00D52630"/>
    <w:rsid w:val="00D52D7B"/>
    <w:rsid w:val="00D53767"/>
    <w:rsid w:val="00D55456"/>
    <w:rsid w:val="00D56DBF"/>
    <w:rsid w:val="00D57401"/>
    <w:rsid w:val="00D579CF"/>
    <w:rsid w:val="00D6370D"/>
    <w:rsid w:val="00D63868"/>
    <w:rsid w:val="00D63C8C"/>
    <w:rsid w:val="00D64BD8"/>
    <w:rsid w:val="00D659E2"/>
    <w:rsid w:val="00D6708A"/>
    <w:rsid w:val="00D71B5B"/>
    <w:rsid w:val="00D72309"/>
    <w:rsid w:val="00D72445"/>
    <w:rsid w:val="00D733A8"/>
    <w:rsid w:val="00D74255"/>
    <w:rsid w:val="00D74A4B"/>
    <w:rsid w:val="00D75CA6"/>
    <w:rsid w:val="00D769B0"/>
    <w:rsid w:val="00D77D5D"/>
    <w:rsid w:val="00D81268"/>
    <w:rsid w:val="00D8202D"/>
    <w:rsid w:val="00D838EF"/>
    <w:rsid w:val="00D904D1"/>
    <w:rsid w:val="00D925BC"/>
    <w:rsid w:val="00D93445"/>
    <w:rsid w:val="00D94A09"/>
    <w:rsid w:val="00D94F02"/>
    <w:rsid w:val="00D96ABF"/>
    <w:rsid w:val="00D9787C"/>
    <w:rsid w:val="00DA1EFB"/>
    <w:rsid w:val="00DA3033"/>
    <w:rsid w:val="00DA39B9"/>
    <w:rsid w:val="00DA3E59"/>
    <w:rsid w:val="00DA4ADA"/>
    <w:rsid w:val="00DA5998"/>
    <w:rsid w:val="00DA7072"/>
    <w:rsid w:val="00DA72A0"/>
    <w:rsid w:val="00DB0BC1"/>
    <w:rsid w:val="00DB16FD"/>
    <w:rsid w:val="00DB189A"/>
    <w:rsid w:val="00DB1F8D"/>
    <w:rsid w:val="00DB37A7"/>
    <w:rsid w:val="00DB37E3"/>
    <w:rsid w:val="00DB4127"/>
    <w:rsid w:val="00DB4E03"/>
    <w:rsid w:val="00DC155C"/>
    <w:rsid w:val="00DC1EC1"/>
    <w:rsid w:val="00DC43D5"/>
    <w:rsid w:val="00DC5669"/>
    <w:rsid w:val="00DC5E9E"/>
    <w:rsid w:val="00DD129C"/>
    <w:rsid w:val="00DD13C9"/>
    <w:rsid w:val="00DD294D"/>
    <w:rsid w:val="00DD2B5E"/>
    <w:rsid w:val="00DD3B2F"/>
    <w:rsid w:val="00DD5F73"/>
    <w:rsid w:val="00DD7C21"/>
    <w:rsid w:val="00DE00DA"/>
    <w:rsid w:val="00DE0267"/>
    <w:rsid w:val="00DE270F"/>
    <w:rsid w:val="00DE4238"/>
    <w:rsid w:val="00DE4E22"/>
    <w:rsid w:val="00DE5AB5"/>
    <w:rsid w:val="00DE6D11"/>
    <w:rsid w:val="00DE6FD9"/>
    <w:rsid w:val="00DF1842"/>
    <w:rsid w:val="00DF3CA2"/>
    <w:rsid w:val="00DF4765"/>
    <w:rsid w:val="00DF5360"/>
    <w:rsid w:val="00DF562C"/>
    <w:rsid w:val="00DF5925"/>
    <w:rsid w:val="00E00A20"/>
    <w:rsid w:val="00E00E11"/>
    <w:rsid w:val="00E00FBF"/>
    <w:rsid w:val="00E01B35"/>
    <w:rsid w:val="00E02A08"/>
    <w:rsid w:val="00E02CE5"/>
    <w:rsid w:val="00E036FA"/>
    <w:rsid w:val="00E04493"/>
    <w:rsid w:val="00E04AB0"/>
    <w:rsid w:val="00E054F6"/>
    <w:rsid w:val="00E059C1"/>
    <w:rsid w:val="00E05EE1"/>
    <w:rsid w:val="00E066FE"/>
    <w:rsid w:val="00E0697A"/>
    <w:rsid w:val="00E0749E"/>
    <w:rsid w:val="00E101C2"/>
    <w:rsid w:val="00E11434"/>
    <w:rsid w:val="00E135C1"/>
    <w:rsid w:val="00E154A7"/>
    <w:rsid w:val="00E1652E"/>
    <w:rsid w:val="00E16C0B"/>
    <w:rsid w:val="00E2011D"/>
    <w:rsid w:val="00E21143"/>
    <w:rsid w:val="00E214C7"/>
    <w:rsid w:val="00E21F7E"/>
    <w:rsid w:val="00E223D9"/>
    <w:rsid w:val="00E225F9"/>
    <w:rsid w:val="00E22724"/>
    <w:rsid w:val="00E23D54"/>
    <w:rsid w:val="00E24423"/>
    <w:rsid w:val="00E25FFC"/>
    <w:rsid w:val="00E260EB"/>
    <w:rsid w:val="00E2709A"/>
    <w:rsid w:val="00E279F6"/>
    <w:rsid w:val="00E301C3"/>
    <w:rsid w:val="00E30738"/>
    <w:rsid w:val="00E30C00"/>
    <w:rsid w:val="00E30D73"/>
    <w:rsid w:val="00E31B08"/>
    <w:rsid w:val="00E32176"/>
    <w:rsid w:val="00E32DA7"/>
    <w:rsid w:val="00E331AB"/>
    <w:rsid w:val="00E334B8"/>
    <w:rsid w:val="00E3395B"/>
    <w:rsid w:val="00E33988"/>
    <w:rsid w:val="00E406DD"/>
    <w:rsid w:val="00E40DEF"/>
    <w:rsid w:val="00E4174A"/>
    <w:rsid w:val="00E418F3"/>
    <w:rsid w:val="00E425D7"/>
    <w:rsid w:val="00E430AC"/>
    <w:rsid w:val="00E4318E"/>
    <w:rsid w:val="00E441C3"/>
    <w:rsid w:val="00E4463B"/>
    <w:rsid w:val="00E45077"/>
    <w:rsid w:val="00E4627A"/>
    <w:rsid w:val="00E47B09"/>
    <w:rsid w:val="00E50F7C"/>
    <w:rsid w:val="00E51328"/>
    <w:rsid w:val="00E56DB8"/>
    <w:rsid w:val="00E5704B"/>
    <w:rsid w:val="00E601EB"/>
    <w:rsid w:val="00E60A4C"/>
    <w:rsid w:val="00E61856"/>
    <w:rsid w:val="00E6311F"/>
    <w:rsid w:val="00E63CEF"/>
    <w:rsid w:val="00E6490B"/>
    <w:rsid w:val="00E65B42"/>
    <w:rsid w:val="00E6608D"/>
    <w:rsid w:val="00E675B5"/>
    <w:rsid w:val="00E676FD"/>
    <w:rsid w:val="00E67E27"/>
    <w:rsid w:val="00E72F7A"/>
    <w:rsid w:val="00E730D2"/>
    <w:rsid w:val="00E761DA"/>
    <w:rsid w:val="00E76AE1"/>
    <w:rsid w:val="00E80D1B"/>
    <w:rsid w:val="00E81577"/>
    <w:rsid w:val="00E823D8"/>
    <w:rsid w:val="00E82587"/>
    <w:rsid w:val="00E86C3E"/>
    <w:rsid w:val="00E92001"/>
    <w:rsid w:val="00E92E0D"/>
    <w:rsid w:val="00E93919"/>
    <w:rsid w:val="00E93C95"/>
    <w:rsid w:val="00E9511B"/>
    <w:rsid w:val="00E95C06"/>
    <w:rsid w:val="00E97020"/>
    <w:rsid w:val="00E97503"/>
    <w:rsid w:val="00EA0FDB"/>
    <w:rsid w:val="00EA10D0"/>
    <w:rsid w:val="00EA1BCE"/>
    <w:rsid w:val="00EA2D65"/>
    <w:rsid w:val="00EA3AEF"/>
    <w:rsid w:val="00EA4DBD"/>
    <w:rsid w:val="00EA5E9B"/>
    <w:rsid w:val="00EB1D84"/>
    <w:rsid w:val="00EB1FD6"/>
    <w:rsid w:val="00EB25DD"/>
    <w:rsid w:val="00EC0CD3"/>
    <w:rsid w:val="00EC1913"/>
    <w:rsid w:val="00EC220E"/>
    <w:rsid w:val="00EC2780"/>
    <w:rsid w:val="00EC310E"/>
    <w:rsid w:val="00EC3C06"/>
    <w:rsid w:val="00EC5D04"/>
    <w:rsid w:val="00EC6D8F"/>
    <w:rsid w:val="00ED3B44"/>
    <w:rsid w:val="00ED4727"/>
    <w:rsid w:val="00ED5518"/>
    <w:rsid w:val="00ED5E9D"/>
    <w:rsid w:val="00ED74CF"/>
    <w:rsid w:val="00EE2AA1"/>
    <w:rsid w:val="00EE3E6E"/>
    <w:rsid w:val="00EE3F86"/>
    <w:rsid w:val="00EE44EE"/>
    <w:rsid w:val="00EE5119"/>
    <w:rsid w:val="00EE515D"/>
    <w:rsid w:val="00EE759C"/>
    <w:rsid w:val="00EF1A47"/>
    <w:rsid w:val="00EF1FB0"/>
    <w:rsid w:val="00EF2649"/>
    <w:rsid w:val="00EF27CB"/>
    <w:rsid w:val="00EF369A"/>
    <w:rsid w:val="00EF3DA4"/>
    <w:rsid w:val="00EF528A"/>
    <w:rsid w:val="00EF5394"/>
    <w:rsid w:val="00EF5A02"/>
    <w:rsid w:val="00F008A5"/>
    <w:rsid w:val="00F015CF"/>
    <w:rsid w:val="00F017BE"/>
    <w:rsid w:val="00F01D79"/>
    <w:rsid w:val="00F025DE"/>
    <w:rsid w:val="00F0393C"/>
    <w:rsid w:val="00F0745A"/>
    <w:rsid w:val="00F103C7"/>
    <w:rsid w:val="00F1135C"/>
    <w:rsid w:val="00F136D1"/>
    <w:rsid w:val="00F13E42"/>
    <w:rsid w:val="00F149E4"/>
    <w:rsid w:val="00F14DC1"/>
    <w:rsid w:val="00F167B8"/>
    <w:rsid w:val="00F1687E"/>
    <w:rsid w:val="00F169F9"/>
    <w:rsid w:val="00F21AB4"/>
    <w:rsid w:val="00F21B82"/>
    <w:rsid w:val="00F250A9"/>
    <w:rsid w:val="00F25645"/>
    <w:rsid w:val="00F25BD4"/>
    <w:rsid w:val="00F2735C"/>
    <w:rsid w:val="00F277C0"/>
    <w:rsid w:val="00F30DF8"/>
    <w:rsid w:val="00F326F8"/>
    <w:rsid w:val="00F34DE9"/>
    <w:rsid w:val="00F35505"/>
    <w:rsid w:val="00F36A24"/>
    <w:rsid w:val="00F3760F"/>
    <w:rsid w:val="00F40537"/>
    <w:rsid w:val="00F4097E"/>
    <w:rsid w:val="00F43593"/>
    <w:rsid w:val="00F4596E"/>
    <w:rsid w:val="00F45EF5"/>
    <w:rsid w:val="00F463B3"/>
    <w:rsid w:val="00F5037B"/>
    <w:rsid w:val="00F55037"/>
    <w:rsid w:val="00F56DAC"/>
    <w:rsid w:val="00F57A33"/>
    <w:rsid w:val="00F57B29"/>
    <w:rsid w:val="00F6033F"/>
    <w:rsid w:val="00F62939"/>
    <w:rsid w:val="00F631DA"/>
    <w:rsid w:val="00F64F22"/>
    <w:rsid w:val="00F65779"/>
    <w:rsid w:val="00F65FA2"/>
    <w:rsid w:val="00F73039"/>
    <w:rsid w:val="00F74E6E"/>
    <w:rsid w:val="00F76505"/>
    <w:rsid w:val="00F80075"/>
    <w:rsid w:val="00F80AFB"/>
    <w:rsid w:val="00F81BEF"/>
    <w:rsid w:val="00F81DB5"/>
    <w:rsid w:val="00F851FF"/>
    <w:rsid w:val="00F867B0"/>
    <w:rsid w:val="00F87F1B"/>
    <w:rsid w:val="00F91192"/>
    <w:rsid w:val="00F915EC"/>
    <w:rsid w:val="00F93B4C"/>
    <w:rsid w:val="00F93EC7"/>
    <w:rsid w:val="00F9421E"/>
    <w:rsid w:val="00F95571"/>
    <w:rsid w:val="00F959D4"/>
    <w:rsid w:val="00FA13ED"/>
    <w:rsid w:val="00FA193A"/>
    <w:rsid w:val="00FA374D"/>
    <w:rsid w:val="00FA650E"/>
    <w:rsid w:val="00FB009E"/>
    <w:rsid w:val="00FB2917"/>
    <w:rsid w:val="00FB2B6B"/>
    <w:rsid w:val="00FB4454"/>
    <w:rsid w:val="00FB4473"/>
    <w:rsid w:val="00FC0726"/>
    <w:rsid w:val="00FC2A35"/>
    <w:rsid w:val="00FC479E"/>
    <w:rsid w:val="00FC5587"/>
    <w:rsid w:val="00FC783B"/>
    <w:rsid w:val="00FC7A7A"/>
    <w:rsid w:val="00FC7C13"/>
    <w:rsid w:val="00FD0E90"/>
    <w:rsid w:val="00FD3E1A"/>
    <w:rsid w:val="00FD3E31"/>
    <w:rsid w:val="00FD5534"/>
    <w:rsid w:val="00FD6509"/>
    <w:rsid w:val="00FD653C"/>
    <w:rsid w:val="00FD7CD7"/>
    <w:rsid w:val="00FE2C82"/>
    <w:rsid w:val="00FE3B08"/>
    <w:rsid w:val="00FF0B9A"/>
    <w:rsid w:val="00FF1F8F"/>
    <w:rsid w:val="00FF43EB"/>
    <w:rsid w:val="00FF450C"/>
    <w:rsid w:val="00FF5097"/>
    <w:rsid w:val="00FF541B"/>
    <w:rsid w:val="00FF5491"/>
    <w:rsid w:val="00FF5782"/>
    <w:rsid w:val="00FF6663"/>
    <w:rsid w:val="00FF71A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CD7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1"/>
    <w:qFormat/>
    <w:rsid w:val="00BE13E2"/>
    <w:pPr>
      <w:keepLines w:val="0"/>
      <w:outlineLvl w:val="0"/>
    </w:pPr>
    <w:rPr>
      <w:rFonts w:ascii="Arial" w:hAnsi="Arial" w:cs="Arial"/>
      <w:i/>
      <w:iCs/>
      <w:sz w:val="20"/>
      <w:szCs w:val="24"/>
    </w:rPr>
  </w:style>
  <w:style w:type="paragraph" w:styleId="2">
    <w:name w:val="heading 2"/>
    <w:basedOn w:val="a0"/>
    <w:next w:val="a0"/>
    <w:link w:val="20"/>
    <w:qFormat/>
    <w:rsid w:val="00BE13E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E13E2"/>
    <w:p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0"/>
    <w:next w:val="a0"/>
    <w:link w:val="40"/>
    <w:qFormat/>
    <w:rsid w:val="00BE13E2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13FB"/>
    <w:p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BE13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BE1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E1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E13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E1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BE13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1">
    <w:name w:val="Заголовок 1 Знак1"/>
    <w:basedOn w:val="a1"/>
    <w:link w:val="1"/>
    <w:rsid w:val="00BE13E2"/>
    <w:rPr>
      <w:rFonts w:ascii="Arial" w:eastAsia="Times New Roman" w:hAnsi="Arial" w:cs="Arial"/>
      <w:i/>
      <w:iCs/>
      <w:sz w:val="20"/>
      <w:szCs w:val="24"/>
      <w:lang w:eastAsia="ru-RU"/>
    </w:rPr>
  </w:style>
  <w:style w:type="paragraph" w:customStyle="1" w:styleId="BodyText21">
    <w:name w:val="Body Text 21"/>
    <w:basedOn w:val="a0"/>
    <w:rsid w:val="00BE13E2"/>
    <w:pPr>
      <w:keepNext w:val="0"/>
      <w:keepLines w:val="0"/>
      <w:ind w:firstLine="720"/>
      <w:jc w:val="both"/>
    </w:pPr>
  </w:style>
  <w:style w:type="paragraph" w:customStyle="1" w:styleId="1TimesNewRoman14pt">
    <w:name w:val="Стиль Заголовок 1 + Times New Roman 14 pt полужирный не курсив ..."/>
    <w:basedOn w:val="1"/>
    <w:rsid w:val="00BE13E2"/>
    <w:pPr>
      <w:jc w:val="center"/>
    </w:pPr>
    <w:rPr>
      <w:rFonts w:ascii="Times New Roman" w:hAnsi="Times New Roman" w:cs="Times New Roman"/>
      <w:b/>
      <w:bCs/>
      <w:i w:val="0"/>
      <w:iCs w:val="0"/>
      <w:sz w:val="28"/>
      <w:szCs w:val="20"/>
    </w:rPr>
  </w:style>
  <w:style w:type="character" w:styleId="a4">
    <w:name w:val="Hyperlink"/>
    <w:basedOn w:val="a1"/>
    <w:uiPriority w:val="99"/>
    <w:rsid w:val="00BE13E2"/>
    <w:rPr>
      <w:color w:val="0000FF"/>
      <w:u w:val="single"/>
    </w:rPr>
  </w:style>
  <w:style w:type="paragraph" w:customStyle="1" w:styleId="a5">
    <w:name w:val="бычный"/>
    <w:rsid w:val="00BE13E2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paragraph" w:customStyle="1" w:styleId="a6">
    <w:name w:val="Знак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7">
    <w:name w:val="Body Text"/>
    <w:basedOn w:val="a0"/>
    <w:link w:val="a8"/>
    <w:rsid w:val="00BE13E2"/>
  </w:style>
  <w:style w:type="character" w:customStyle="1" w:styleId="a8">
    <w:name w:val="Основной текст Знак"/>
    <w:basedOn w:val="a1"/>
    <w:link w:val="a7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BE13E2"/>
    <w:pPr>
      <w:keepNext w:val="0"/>
      <w:ind w:firstLine="851"/>
      <w:jc w:val="both"/>
    </w:pPr>
    <w:rPr>
      <w:rFonts w:ascii="Arial" w:hAnsi="Arial"/>
      <w:sz w:val="22"/>
    </w:rPr>
  </w:style>
  <w:style w:type="character" w:customStyle="1" w:styleId="22">
    <w:name w:val="Основной текст с отступом 2 Знак"/>
    <w:basedOn w:val="a1"/>
    <w:link w:val="21"/>
    <w:rsid w:val="00BE13E2"/>
    <w:rPr>
      <w:rFonts w:ascii="Arial" w:eastAsia="Times New Roman" w:hAnsi="Arial" w:cs="Times New Roman"/>
      <w:szCs w:val="20"/>
      <w:lang w:eastAsia="ru-RU"/>
    </w:rPr>
  </w:style>
  <w:style w:type="character" w:styleId="a9">
    <w:name w:val="page number"/>
    <w:basedOn w:val="a1"/>
    <w:rsid w:val="00BE13E2"/>
  </w:style>
  <w:style w:type="paragraph" w:styleId="aa">
    <w:name w:val="footer"/>
    <w:basedOn w:val="a0"/>
    <w:link w:val="ab"/>
    <w:uiPriority w:val="99"/>
    <w:rsid w:val="00BE13E2"/>
    <w:pPr>
      <w:keepNext w:val="0"/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1"/>
    <w:link w:val="aa"/>
    <w:uiPriority w:val="99"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BE13E2"/>
    <w:pPr>
      <w:tabs>
        <w:tab w:val="right" w:leader="dot" w:pos="9923"/>
      </w:tabs>
      <w:jc w:val="both"/>
    </w:pPr>
  </w:style>
  <w:style w:type="paragraph" w:styleId="23">
    <w:name w:val="toc 2"/>
    <w:basedOn w:val="a0"/>
    <w:next w:val="a0"/>
    <w:autoRedefine/>
    <w:uiPriority w:val="39"/>
    <w:rsid w:val="00BE13E2"/>
    <w:pPr>
      <w:tabs>
        <w:tab w:val="right" w:leader="dot" w:pos="9912"/>
      </w:tabs>
    </w:pPr>
  </w:style>
  <w:style w:type="table" w:styleId="ac">
    <w:name w:val="Table Grid"/>
    <w:basedOn w:val="a2"/>
    <w:uiPriority w:val="59"/>
    <w:rsid w:val="00BE13E2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rsid w:val="00BE13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BE13E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BE13E2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0"/>
    <w:next w:val="a0"/>
    <w:autoRedefine/>
    <w:uiPriority w:val="39"/>
    <w:rsid w:val="009220E5"/>
    <w:pPr>
      <w:keepNext w:val="0"/>
      <w:tabs>
        <w:tab w:val="right" w:leader="dot" w:pos="9072"/>
      </w:tabs>
      <w:ind w:left="-28"/>
    </w:pPr>
    <w:rPr>
      <w:noProof/>
      <w:sz w:val="22"/>
    </w:rPr>
  </w:style>
  <w:style w:type="paragraph" w:customStyle="1" w:styleId="zg2">
    <w:name w:val="zg2"/>
    <w:basedOn w:val="zg1"/>
    <w:next w:val="a0"/>
    <w:rsid w:val="00BE13E2"/>
    <w:pPr>
      <w:tabs>
        <w:tab w:val="clear" w:pos="36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0"/>
    <w:next w:val="zg2"/>
    <w:rsid w:val="00BE13E2"/>
    <w:pPr>
      <w:keepLines w:val="0"/>
      <w:tabs>
        <w:tab w:val="num" w:pos="360"/>
      </w:tabs>
      <w:spacing w:before="240"/>
      <w:ind w:left="360" w:hanging="360"/>
      <w:jc w:val="center"/>
      <w:outlineLvl w:val="0"/>
    </w:pPr>
    <w:rPr>
      <w:b/>
      <w:caps/>
      <w:sz w:val="28"/>
    </w:rPr>
  </w:style>
  <w:style w:type="paragraph" w:customStyle="1" w:styleId="13">
    <w:name w:val="Обычный1"/>
    <w:rsid w:val="00BE13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BE13E2"/>
    <w:pPr>
      <w:keepNext w:val="0"/>
      <w:keepLines w:val="0"/>
      <w:spacing w:before="120"/>
      <w:jc w:val="center"/>
    </w:pPr>
    <w:rPr>
      <w:b/>
      <w:color w:val="0000FF"/>
      <w:sz w:val="23"/>
    </w:rPr>
  </w:style>
  <w:style w:type="paragraph" w:customStyle="1" w:styleId="212pt6">
    <w:name w:val="Стиль Заголовок 2 + 12 pt полужирный влево Перед:  6 пт"/>
    <w:basedOn w:val="2"/>
    <w:autoRedefine/>
    <w:rsid w:val="00BE13E2"/>
    <w:pPr>
      <w:keepLines w:val="0"/>
      <w:spacing w:before="120" w:after="0"/>
      <w:jc w:val="center"/>
    </w:pPr>
    <w:rPr>
      <w:rFonts w:ascii="Times New Roman" w:hAnsi="Times New Roman" w:cs="Times New Roman"/>
      <w:i w:val="0"/>
      <w:iCs w:val="0"/>
      <w:caps/>
    </w:rPr>
  </w:style>
  <w:style w:type="paragraph" w:customStyle="1" w:styleId="ConsNormal">
    <w:name w:val="ConsNormal"/>
    <w:link w:val="ConsNormal0"/>
    <w:rsid w:val="00BE1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BE13E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rsid w:val="00BE13E2"/>
    <w:pPr>
      <w:keepLines w:val="0"/>
    </w:pPr>
    <w:rPr>
      <w:szCs w:val="24"/>
    </w:rPr>
  </w:style>
  <w:style w:type="paragraph" w:styleId="af0">
    <w:name w:val="List Number"/>
    <w:basedOn w:val="a0"/>
    <w:rsid w:val="00BE13E2"/>
    <w:pPr>
      <w:keepNext w:val="0"/>
      <w:keepLines w:val="0"/>
      <w:tabs>
        <w:tab w:val="num" w:pos="792"/>
      </w:tabs>
      <w:ind w:left="792" w:hanging="432"/>
    </w:pPr>
    <w:rPr>
      <w:sz w:val="20"/>
    </w:rPr>
  </w:style>
  <w:style w:type="paragraph" w:customStyle="1" w:styleId="Zg10">
    <w:name w:val="Zg1"/>
    <w:basedOn w:val="1"/>
    <w:rsid w:val="00BE13E2"/>
    <w:pPr>
      <w:spacing w:before="240" w:after="120"/>
      <w:ind w:left="360" w:hanging="72"/>
      <w:jc w:val="center"/>
    </w:pPr>
    <w:rPr>
      <w:rFonts w:ascii="Times New Roman" w:hAnsi="Times New Roman" w:cs="Times New Roman"/>
      <w:b/>
      <w:i w:val="0"/>
      <w:iCs w:val="0"/>
      <w:snapToGrid w:val="0"/>
      <w:kern w:val="28"/>
      <w:sz w:val="28"/>
      <w:szCs w:val="20"/>
    </w:rPr>
  </w:style>
  <w:style w:type="paragraph" w:customStyle="1" w:styleId="Zg20">
    <w:name w:val="Zg2"/>
    <w:basedOn w:val="a0"/>
    <w:rsid w:val="00BE13E2"/>
    <w:pPr>
      <w:keepNext w:val="0"/>
      <w:keepLines w:val="0"/>
      <w:spacing w:before="60"/>
      <w:ind w:left="792" w:hanging="432"/>
      <w:jc w:val="both"/>
      <w:outlineLvl w:val="1"/>
    </w:pPr>
    <w:rPr>
      <w:snapToGrid w:val="0"/>
      <w:sz w:val="28"/>
    </w:rPr>
  </w:style>
  <w:style w:type="paragraph" w:customStyle="1" w:styleId="Zg3">
    <w:name w:val="Zg3"/>
    <w:basedOn w:val="a0"/>
    <w:rsid w:val="00BE13E2"/>
    <w:pPr>
      <w:keepNext w:val="0"/>
      <w:keepLines w:val="0"/>
      <w:tabs>
        <w:tab w:val="num" w:pos="1440"/>
      </w:tabs>
      <w:ind w:left="1224" w:hanging="504"/>
      <w:jc w:val="both"/>
    </w:pPr>
    <w:rPr>
      <w:sz w:val="28"/>
    </w:rPr>
  </w:style>
  <w:style w:type="paragraph" w:styleId="af1">
    <w:name w:val="header"/>
    <w:basedOn w:val="a0"/>
    <w:link w:val="af2"/>
    <w:rsid w:val="00BE1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E1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обсл"/>
    <w:basedOn w:val="a0"/>
    <w:rsid w:val="00BE13E2"/>
    <w:pPr>
      <w:keepLines w:val="0"/>
      <w:tabs>
        <w:tab w:val="left" w:pos="567"/>
      </w:tabs>
      <w:jc w:val="center"/>
    </w:pPr>
    <w:rPr>
      <w:rFonts w:ascii="Arial" w:hAnsi="Arial"/>
      <w:sz w:val="16"/>
    </w:rPr>
  </w:style>
  <w:style w:type="paragraph" w:styleId="af4">
    <w:name w:val="Body Text Indent"/>
    <w:basedOn w:val="a0"/>
    <w:link w:val="af5"/>
    <w:rsid w:val="00BE13E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заголовок 3"/>
    <w:basedOn w:val="a0"/>
    <w:next w:val="a0"/>
    <w:rsid w:val="00BE13E2"/>
    <w:pPr>
      <w:keepLines w:val="0"/>
      <w:jc w:val="center"/>
    </w:pPr>
    <w:rPr>
      <w:b/>
      <w:sz w:val="28"/>
    </w:rPr>
  </w:style>
  <w:style w:type="paragraph" w:customStyle="1" w:styleId="14">
    <w:name w:val="Цитата1"/>
    <w:basedOn w:val="a0"/>
    <w:rsid w:val="00BE13E2"/>
    <w:pPr>
      <w:keepNext w:val="0"/>
      <w:keepLines w:val="0"/>
      <w:widowControl w:val="0"/>
      <w:ind w:left="318" w:right="295"/>
      <w:jc w:val="both"/>
    </w:pPr>
  </w:style>
  <w:style w:type="paragraph" w:customStyle="1" w:styleId="7">
    <w:name w:val="заголовок 7"/>
    <w:basedOn w:val="a0"/>
    <w:next w:val="a0"/>
    <w:rsid w:val="00BE13E2"/>
    <w:pPr>
      <w:keepLines w:val="0"/>
      <w:widowControl w:val="0"/>
      <w:tabs>
        <w:tab w:val="left" w:pos="1476"/>
      </w:tabs>
      <w:jc w:val="center"/>
    </w:pPr>
    <w:rPr>
      <w:b/>
    </w:rPr>
  </w:style>
  <w:style w:type="paragraph" w:customStyle="1" w:styleId="ConsPlusNonformat">
    <w:name w:val="ConsPlusNonformat"/>
    <w:uiPriority w:val="99"/>
    <w:rsid w:val="00BE1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0"/>
    <w:link w:val="34"/>
    <w:rsid w:val="00BE13E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BE1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ni">
    <w:name w:val="aeni"/>
    <w:basedOn w:val="a0"/>
    <w:rsid w:val="00BE13E2"/>
    <w:pPr>
      <w:keepLines w:val="0"/>
      <w:widowControl w:val="0"/>
      <w:jc w:val="center"/>
    </w:pPr>
    <w:rPr>
      <w:rFonts w:ascii="Baltica" w:hAnsi="Baltica"/>
      <w:smallCaps/>
    </w:rPr>
  </w:style>
  <w:style w:type="paragraph" w:customStyle="1" w:styleId="ZAG1">
    <w:name w:val="ZAG 1"/>
    <w:rsid w:val="00BE13E2"/>
    <w:pPr>
      <w:keepNext/>
      <w:pageBreakBefore/>
      <w:suppressAutoHyphens/>
      <w:spacing w:after="120" w:line="240" w:lineRule="auto"/>
      <w:jc w:val="center"/>
    </w:pPr>
    <w:rPr>
      <w:rFonts w:ascii="Pragmatica" w:eastAsia="Times New Roman" w:hAnsi="Pragmatica" w:cs="Times New Roman"/>
      <w:b/>
      <w:caps/>
      <w:sz w:val="28"/>
      <w:szCs w:val="20"/>
      <w:lang w:eastAsia="ru-RU"/>
    </w:rPr>
  </w:style>
  <w:style w:type="paragraph" w:customStyle="1" w:styleId="xl57">
    <w:name w:val="xl57"/>
    <w:basedOn w:val="a0"/>
    <w:rsid w:val="00BE13E2"/>
    <w:pPr>
      <w:keepNext w:val="0"/>
      <w:keepLine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</w:rPr>
  </w:style>
  <w:style w:type="paragraph" w:styleId="35">
    <w:name w:val="Body Text 3"/>
    <w:basedOn w:val="a0"/>
    <w:link w:val="36"/>
    <w:rsid w:val="00BE13E2"/>
    <w:pPr>
      <w:keepNext w:val="0"/>
      <w:keepLines w:val="0"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BE1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E1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onsNormal1">
    <w:name w:val="ConsNormal Знак Знак"/>
    <w:link w:val="ConsNormal2"/>
    <w:rsid w:val="00BE13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2">
    <w:name w:val="ConsNormal Знак Знак Знак"/>
    <w:basedOn w:val="a1"/>
    <w:link w:val="ConsNormal1"/>
    <w:rsid w:val="00BE13E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BE13E2"/>
    <w:pPr>
      <w:keepNext w:val="0"/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semiHidden/>
    <w:rsid w:val="00BE1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BE13E2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f6">
    <w:name w:val="Document Map"/>
    <w:basedOn w:val="a0"/>
    <w:link w:val="af7"/>
    <w:semiHidden/>
    <w:rsid w:val="00BE13E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1"/>
    <w:link w:val="af6"/>
    <w:semiHidden/>
    <w:rsid w:val="00BE13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Heading">
    <w:name w:val="Heading"/>
    <w:rsid w:val="00BE1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6">
    <w:name w:val="Знак1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310">
    <w:name w:val="Основной текст 31"/>
    <w:basedOn w:val="a0"/>
    <w:rsid w:val="00BE13E2"/>
    <w:pPr>
      <w:keepNext w:val="0"/>
      <w:keepLines w:val="0"/>
      <w:tabs>
        <w:tab w:val="left" w:pos="426"/>
      </w:tabs>
      <w:jc w:val="both"/>
    </w:pPr>
    <w:rPr>
      <w:rFonts w:ascii="Arial" w:hAnsi="Arial" w:cs="Arial"/>
      <w:szCs w:val="18"/>
    </w:rPr>
  </w:style>
  <w:style w:type="paragraph" w:customStyle="1" w:styleId="xl39">
    <w:name w:val="xl39"/>
    <w:basedOn w:val="a0"/>
    <w:rsid w:val="00BE13E2"/>
    <w:pPr>
      <w:keepNext w:val="0"/>
      <w:keepLines w:val="0"/>
      <w:spacing w:before="100" w:beforeAutospacing="1" w:after="100" w:afterAutospacing="1"/>
    </w:pPr>
    <w:rPr>
      <w:rFonts w:ascii="Arial" w:hAnsi="Arial"/>
      <w:b/>
      <w:bCs/>
      <w:szCs w:val="24"/>
    </w:rPr>
  </w:style>
  <w:style w:type="paragraph" w:customStyle="1" w:styleId="17">
    <w:name w:val="Путь1"/>
    <w:basedOn w:val="a0"/>
    <w:next w:val="a0"/>
    <w:rsid w:val="00BE13E2"/>
    <w:pPr>
      <w:keepNext w:val="0"/>
      <w:keepLines w:val="0"/>
      <w:jc w:val="both"/>
    </w:pPr>
    <w:rPr>
      <w:sz w:val="18"/>
    </w:rPr>
  </w:style>
  <w:style w:type="character" w:styleId="af8">
    <w:name w:val="FollowedHyperlink"/>
    <w:basedOn w:val="a1"/>
    <w:rsid w:val="00BE13E2"/>
    <w:rPr>
      <w:color w:val="800080"/>
      <w:u w:val="single"/>
    </w:rPr>
  </w:style>
  <w:style w:type="character" w:styleId="af9">
    <w:name w:val="footnote reference"/>
    <w:basedOn w:val="a1"/>
    <w:semiHidden/>
    <w:rsid w:val="00BE13E2"/>
    <w:rPr>
      <w:vertAlign w:val="superscript"/>
    </w:rPr>
  </w:style>
  <w:style w:type="paragraph" w:styleId="afa">
    <w:name w:val="footnote text"/>
    <w:basedOn w:val="a0"/>
    <w:link w:val="afb"/>
    <w:semiHidden/>
    <w:rsid w:val="00BE13E2"/>
    <w:pPr>
      <w:keepNext w:val="0"/>
      <w:keepLines w:val="0"/>
    </w:pPr>
    <w:rPr>
      <w:sz w:val="20"/>
    </w:rPr>
  </w:style>
  <w:style w:type="character" w:customStyle="1" w:styleId="afb">
    <w:name w:val="Текст сноски Знак"/>
    <w:basedOn w:val="a1"/>
    <w:link w:val="afa"/>
    <w:semiHidden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E1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rsid w:val="00EE5119"/>
    <w:pPr>
      <w:tabs>
        <w:tab w:val="right" w:leader="dot" w:pos="9072"/>
      </w:tabs>
    </w:pPr>
    <w:rPr>
      <w:b/>
      <w:noProof/>
      <w:sz w:val="28"/>
      <w:szCs w:val="28"/>
    </w:rPr>
  </w:style>
  <w:style w:type="paragraph" w:styleId="61">
    <w:name w:val="toc 6"/>
    <w:basedOn w:val="a0"/>
    <w:next w:val="a0"/>
    <w:autoRedefine/>
    <w:semiHidden/>
    <w:rsid w:val="00BE13E2"/>
    <w:pPr>
      <w:ind w:left="1200"/>
    </w:pPr>
  </w:style>
  <w:style w:type="paragraph" w:styleId="51">
    <w:name w:val="toc 5"/>
    <w:basedOn w:val="a0"/>
    <w:next w:val="a0"/>
    <w:autoRedefine/>
    <w:uiPriority w:val="39"/>
    <w:rsid w:val="00BE13E2"/>
    <w:pPr>
      <w:keepNext w:val="0"/>
      <w:keepLines w:val="0"/>
      <w:ind w:left="960"/>
    </w:pPr>
    <w:rPr>
      <w:szCs w:val="24"/>
    </w:rPr>
  </w:style>
  <w:style w:type="paragraph" w:styleId="70">
    <w:name w:val="toc 7"/>
    <w:basedOn w:val="a0"/>
    <w:next w:val="a0"/>
    <w:autoRedefine/>
    <w:semiHidden/>
    <w:rsid w:val="00BE13E2"/>
    <w:pPr>
      <w:keepNext w:val="0"/>
      <w:keepLines w:val="0"/>
      <w:ind w:left="1440"/>
    </w:pPr>
    <w:rPr>
      <w:szCs w:val="24"/>
    </w:rPr>
  </w:style>
  <w:style w:type="paragraph" w:styleId="8">
    <w:name w:val="toc 8"/>
    <w:basedOn w:val="a0"/>
    <w:next w:val="a0"/>
    <w:autoRedefine/>
    <w:semiHidden/>
    <w:rsid w:val="00BE13E2"/>
    <w:pPr>
      <w:keepNext w:val="0"/>
      <w:keepLines w:val="0"/>
      <w:ind w:left="1680"/>
    </w:pPr>
    <w:rPr>
      <w:szCs w:val="24"/>
    </w:rPr>
  </w:style>
  <w:style w:type="paragraph" w:styleId="9">
    <w:name w:val="toc 9"/>
    <w:basedOn w:val="a0"/>
    <w:next w:val="a0"/>
    <w:autoRedefine/>
    <w:semiHidden/>
    <w:rsid w:val="00BE13E2"/>
    <w:pPr>
      <w:keepNext w:val="0"/>
      <w:keepLines w:val="0"/>
      <w:ind w:left="1920"/>
    </w:pPr>
    <w:rPr>
      <w:szCs w:val="24"/>
    </w:rPr>
  </w:style>
  <w:style w:type="paragraph" w:customStyle="1" w:styleId="a">
    <w:name w:val="ОбыНЫЙ"/>
    <w:basedOn w:val="ConsPlusNormal"/>
    <w:rsid w:val="00BE13E2"/>
    <w:pPr>
      <w:widowControl/>
      <w:numPr>
        <w:ilvl w:val="1"/>
        <w:numId w:val="1"/>
      </w:numPr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l">
    <w:name w:val="ОБЫЧНЫЙl"/>
    <w:basedOn w:val="ConsPlusNormal"/>
    <w:rsid w:val="00BE13E2"/>
    <w:pPr>
      <w:widowControl/>
      <w:ind w:firstLine="0"/>
      <w:jc w:val="both"/>
    </w:pPr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1"/>
    <w:semiHidden/>
    <w:rsid w:val="00BE13E2"/>
    <w:rPr>
      <w:sz w:val="16"/>
      <w:szCs w:val="16"/>
    </w:rPr>
  </w:style>
  <w:style w:type="paragraph" w:styleId="afd">
    <w:name w:val="annotation text"/>
    <w:basedOn w:val="a0"/>
    <w:link w:val="afe"/>
    <w:semiHidden/>
    <w:rsid w:val="00BE13E2"/>
    <w:rPr>
      <w:sz w:val="20"/>
    </w:rPr>
  </w:style>
  <w:style w:type="character" w:customStyle="1" w:styleId="afe">
    <w:name w:val="Текст примечания Знак"/>
    <w:basedOn w:val="a1"/>
    <w:link w:val="afd"/>
    <w:semiHidden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BE13E2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BE1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4">
    <w:name w:val="xl64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7">
    <w:name w:val="xl67"/>
    <w:basedOn w:val="a0"/>
    <w:rsid w:val="00BE13E2"/>
    <w:pPr>
      <w:keepNext w:val="0"/>
      <w:keepLines w:val="0"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0"/>
    <w:rsid w:val="00BE13E2"/>
    <w:pPr>
      <w:keepNext w:val="0"/>
      <w:keepLines w:val="0"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0"/>
    <w:rsid w:val="00BE13E2"/>
    <w:pPr>
      <w:keepNext w:val="0"/>
      <w:keepLines w:val="0"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aff1">
    <w:name w:val="Знак Знак Знак Знак"/>
    <w:basedOn w:val="a0"/>
    <w:rsid w:val="00BE13E2"/>
    <w:pPr>
      <w:keepNext w:val="0"/>
      <w:keepLines w:val="0"/>
    </w:pPr>
    <w:rPr>
      <w:rFonts w:ascii="Verdana" w:hAnsi="Verdana" w:cs="Verdana"/>
      <w:sz w:val="20"/>
      <w:lang w:val="en-US" w:eastAsia="en-US"/>
    </w:rPr>
  </w:style>
  <w:style w:type="paragraph" w:styleId="aff2">
    <w:name w:val="List Paragraph"/>
    <w:basedOn w:val="a0"/>
    <w:uiPriority w:val="34"/>
    <w:qFormat/>
    <w:rsid w:val="000A71A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1A13F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titlerazdel">
    <w:name w:val="title_razdel"/>
    <w:basedOn w:val="a1"/>
    <w:rsid w:val="002F0024"/>
  </w:style>
  <w:style w:type="character" w:styleId="aff3">
    <w:name w:val="Strong"/>
    <w:basedOn w:val="a1"/>
    <w:uiPriority w:val="22"/>
    <w:qFormat/>
    <w:rsid w:val="00361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CD7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1"/>
    <w:qFormat/>
    <w:rsid w:val="00BE13E2"/>
    <w:pPr>
      <w:keepLines w:val="0"/>
      <w:outlineLvl w:val="0"/>
    </w:pPr>
    <w:rPr>
      <w:rFonts w:ascii="Arial" w:hAnsi="Arial" w:cs="Arial"/>
      <w:i/>
      <w:iCs/>
      <w:sz w:val="20"/>
      <w:szCs w:val="24"/>
    </w:rPr>
  </w:style>
  <w:style w:type="paragraph" w:styleId="2">
    <w:name w:val="heading 2"/>
    <w:basedOn w:val="a0"/>
    <w:next w:val="a0"/>
    <w:link w:val="20"/>
    <w:qFormat/>
    <w:rsid w:val="00BE13E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E13E2"/>
    <w:p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0"/>
    <w:next w:val="a0"/>
    <w:link w:val="40"/>
    <w:qFormat/>
    <w:rsid w:val="00BE13E2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13FB"/>
    <w:p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BE13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BE1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E1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E13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E1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BE13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1">
    <w:name w:val="Заголовок 1 Знак1"/>
    <w:basedOn w:val="a1"/>
    <w:link w:val="1"/>
    <w:rsid w:val="00BE13E2"/>
    <w:rPr>
      <w:rFonts w:ascii="Arial" w:eastAsia="Times New Roman" w:hAnsi="Arial" w:cs="Arial"/>
      <w:i/>
      <w:iCs/>
      <w:sz w:val="20"/>
      <w:szCs w:val="24"/>
      <w:lang w:eastAsia="ru-RU"/>
    </w:rPr>
  </w:style>
  <w:style w:type="paragraph" w:customStyle="1" w:styleId="BodyText21">
    <w:name w:val="Body Text 21"/>
    <w:basedOn w:val="a0"/>
    <w:rsid w:val="00BE13E2"/>
    <w:pPr>
      <w:keepNext w:val="0"/>
      <w:keepLines w:val="0"/>
      <w:ind w:firstLine="720"/>
      <w:jc w:val="both"/>
    </w:pPr>
  </w:style>
  <w:style w:type="paragraph" w:customStyle="1" w:styleId="1TimesNewRoman14pt">
    <w:name w:val="Стиль Заголовок 1 + Times New Roman 14 pt полужирный не курсив ..."/>
    <w:basedOn w:val="1"/>
    <w:rsid w:val="00BE13E2"/>
    <w:pPr>
      <w:jc w:val="center"/>
    </w:pPr>
    <w:rPr>
      <w:rFonts w:ascii="Times New Roman" w:hAnsi="Times New Roman" w:cs="Times New Roman"/>
      <w:b/>
      <w:bCs/>
      <w:i w:val="0"/>
      <w:iCs w:val="0"/>
      <w:sz w:val="28"/>
      <w:szCs w:val="20"/>
    </w:rPr>
  </w:style>
  <w:style w:type="character" w:styleId="a4">
    <w:name w:val="Hyperlink"/>
    <w:basedOn w:val="a1"/>
    <w:uiPriority w:val="99"/>
    <w:rsid w:val="00BE13E2"/>
    <w:rPr>
      <w:color w:val="0000FF"/>
      <w:u w:val="single"/>
    </w:rPr>
  </w:style>
  <w:style w:type="paragraph" w:customStyle="1" w:styleId="a5">
    <w:name w:val="бычный"/>
    <w:rsid w:val="00BE13E2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paragraph" w:customStyle="1" w:styleId="a6">
    <w:name w:val="Знак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7">
    <w:name w:val="Body Text"/>
    <w:basedOn w:val="a0"/>
    <w:link w:val="a8"/>
    <w:rsid w:val="00BE13E2"/>
  </w:style>
  <w:style w:type="character" w:customStyle="1" w:styleId="a8">
    <w:name w:val="Основной текст Знак"/>
    <w:basedOn w:val="a1"/>
    <w:link w:val="a7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BE13E2"/>
    <w:pPr>
      <w:keepNext w:val="0"/>
      <w:ind w:firstLine="851"/>
      <w:jc w:val="both"/>
    </w:pPr>
    <w:rPr>
      <w:rFonts w:ascii="Arial" w:hAnsi="Arial"/>
      <w:sz w:val="22"/>
    </w:rPr>
  </w:style>
  <w:style w:type="character" w:customStyle="1" w:styleId="22">
    <w:name w:val="Основной текст с отступом 2 Знак"/>
    <w:basedOn w:val="a1"/>
    <w:link w:val="21"/>
    <w:rsid w:val="00BE13E2"/>
    <w:rPr>
      <w:rFonts w:ascii="Arial" w:eastAsia="Times New Roman" w:hAnsi="Arial" w:cs="Times New Roman"/>
      <w:szCs w:val="20"/>
      <w:lang w:eastAsia="ru-RU"/>
    </w:rPr>
  </w:style>
  <w:style w:type="character" w:styleId="a9">
    <w:name w:val="page number"/>
    <w:basedOn w:val="a1"/>
    <w:rsid w:val="00BE13E2"/>
  </w:style>
  <w:style w:type="paragraph" w:styleId="aa">
    <w:name w:val="footer"/>
    <w:basedOn w:val="a0"/>
    <w:link w:val="ab"/>
    <w:uiPriority w:val="99"/>
    <w:rsid w:val="00BE13E2"/>
    <w:pPr>
      <w:keepNext w:val="0"/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1"/>
    <w:link w:val="aa"/>
    <w:uiPriority w:val="99"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BE13E2"/>
    <w:pPr>
      <w:tabs>
        <w:tab w:val="right" w:leader="dot" w:pos="9923"/>
      </w:tabs>
      <w:jc w:val="both"/>
    </w:pPr>
  </w:style>
  <w:style w:type="paragraph" w:styleId="23">
    <w:name w:val="toc 2"/>
    <w:basedOn w:val="a0"/>
    <w:next w:val="a0"/>
    <w:autoRedefine/>
    <w:uiPriority w:val="39"/>
    <w:rsid w:val="00BE13E2"/>
    <w:pPr>
      <w:tabs>
        <w:tab w:val="right" w:leader="dot" w:pos="9912"/>
      </w:tabs>
    </w:pPr>
  </w:style>
  <w:style w:type="table" w:styleId="ac">
    <w:name w:val="Table Grid"/>
    <w:basedOn w:val="a2"/>
    <w:uiPriority w:val="59"/>
    <w:rsid w:val="00BE13E2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rsid w:val="00BE13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BE13E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BE13E2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0"/>
    <w:next w:val="a0"/>
    <w:autoRedefine/>
    <w:uiPriority w:val="39"/>
    <w:rsid w:val="009220E5"/>
    <w:pPr>
      <w:keepNext w:val="0"/>
      <w:tabs>
        <w:tab w:val="right" w:leader="dot" w:pos="9072"/>
      </w:tabs>
      <w:ind w:left="-28"/>
    </w:pPr>
    <w:rPr>
      <w:noProof/>
      <w:sz w:val="22"/>
    </w:rPr>
  </w:style>
  <w:style w:type="paragraph" w:customStyle="1" w:styleId="zg2">
    <w:name w:val="zg2"/>
    <w:basedOn w:val="zg1"/>
    <w:next w:val="a0"/>
    <w:rsid w:val="00BE13E2"/>
    <w:pPr>
      <w:tabs>
        <w:tab w:val="clear" w:pos="36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0"/>
    <w:next w:val="zg2"/>
    <w:rsid w:val="00BE13E2"/>
    <w:pPr>
      <w:keepLines w:val="0"/>
      <w:tabs>
        <w:tab w:val="num" w:pos="360"/>
      </w:tabs>
      <w:spacing w:before="240"/>
      <w:ind w:left="360" w:hanging="360"/>
      <w:jc w:val="center"/>
      <w:outlineLvl w:val="0"/>
    </w:pPr>
    <w:rPr>
      <w:b/>
      <w:caps/>
      <w:sz w:val="28"/>
    </w:rPr>
  </w:style>
  <w:style w:type="paragraph" w:customStyle="1" w:styleId="13">
    <w:name w:val="Обычный1"/>
    <w:rsid w:val="00BE13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BE13E2"/>
    <w:pPr>
      <w:keepNext w:val="0"/>
      <w:keepLines w:val="0"/>
      <w:spacing w:before="120"/>
      <w:jc w:val="center"/>
    </w:pPr>
    <w:rPr>
      <w:b/>
      <w:color w:val="0000FF"/>
      <w:sz w:val="23"/>
    </w:rPr>
  </w:style>
  <w:style w:type="paragraph" w:customStyle="1" w:styleId="212pt6">
    <w:name w:val="Стиль Заголовок 2 + 12 pt полужирный влево Перед:  6 пт"/>
    <w:basedOn w:val="2"/>
    <w:autoRedefine/>
    <w:rsid w:val="00BE13E2"/>
    <w:pPr>
      <w:keepLines w:val="0"/>
      <w:spacing w:before="120" w:after="0"/>
      <w:jc w:val="center"/>
    </w:pPr>
    <w:rPr>
      <w:rFonts w:ascii="Times New Roman" w:hAnsi="Times New Roman" w:cs="Times New Roman"/>
      <w:i w:val="0"/>
      <w:iCs w:val="0"/>
      <w:caps/>
    </w:rPr>
  </w:style>
  <w:style w:type="paragraph" w:customStyle="1" w:styleId="ConsNormal">
    <w:name w:val="ConsNormal"/>
    <w:link w:val="ConsNormal0"/>
    <w:rsid w:val="00BE1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BE13E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rsid w:val="00BE13E2"/>
    <w:pPr>
      <w:keepLines w:val="0"/>
    </w:pPr>
    <w:rPr>
      <w:szCs w:val="24"/>
    </w:rPr>
  </w:style>
  <w:style w:type="paragraph" w:styleId="af0">
    <w:name w:val="List Number"/>
    <w:basedOn w:val="a0"/>
    <w:rsid w:val="00BE13E2"/>
    <w:pPr>
      <w:keepNext w:val="0"/>
      <w:keepLines w:val="0"/>
      <w:tabs>
        <w:tab w:val="num" w:pos="792"/>
      </w:tabs>
      <w:ind w:left="792" w:hanging="432"/>
    </w:pPr>
    <w:rPr>
      <w:sz w:val="20"/>
    </w:rPr>
  </w:style>
  <w:style w:type="paragraph" w:customStyle="1" w:styleId="Zg10">
    <w:name w:val="Zg1"/>
    <w:basedOn w:val="1"/>
    <w:rsid w:val="00BE13E2"/>
    <w:pPr>
      <w:spacing w:before="240" w:after="120"/>
      <w:ind w:left="360" w:hanging="72"/>
      <w:jc w:val="center"/>
    </w:pPr>
    <w:rPr>
      <w:rFonts w:ascii="Times New Roman" w:hAnsi="Times New Roman" w:cs="Times New Roman"/>
      <w:b/>
      <w:i w:val="0"/>
      <w:iCs w:val="0"/>
      <w:snapToGrid w:val="0"/>
      <w:kern w:val="28"/>
      <w:sz w:val="28"/>
      <w:szCs w:val="20"/>
    </w:rPr>
  </w:style>
  <w:style w:type="paragraph" w:customStyle="1" w:styleId="Zg20">
    <w:name w:val="Zg2"/>
    <w:basedOn w:val="a0"/>
    <w:rsid w:val="00BE13E2"/>
    <w:pPr>
      <w:keepNext w:val="0"/>
      <w:keepLines w:val="0"/>
      <w:spacing w:before="60"/>
      <w:ind w:left="792" w:hanging="432"/>
      <w:jc w:val="both"/>
      <w:outlineLvl w:val="1"/>
    </w:pPr>
    <w:rPr>
      <w:snapToGrid w:val="0"/>
      <w:sz w:val="28"/>
    </w:rPr>
  </w:style>
  <w:style w:type="paragraph" w:customStyle="1" w:styleId="Zg3">
    <w:name w:val="Zg3"/>
    <w:basedOn w:val="a0"/>
    <w:rsid w:val="00BE13E2"/>
    <w:pPr>
      <w:keepNext w:val="0"/>
      <w:keepLines w:val="0"/>
      <w:tabs>
        <w:tab w:val="num" w:pos="1440"/>
      </w:tabs>
      <w:ind w:left="1224" w:hanging="504"/>
      <w:jc w:val="both"/>
    </w:pPr>
    <w:rPr>
      <w:sz w:val="28"/>
    </w:rPr>
  </w:style>
  <w:style w:type="paragraph" w:styleId="af1">
    <w:name w:val="header"/>
    <w:basedOn w:val="a0"/>
    <w:link w:val="af2"/>
    <w:rsid w:val="00BE1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E1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обсл"/>
    <w:basedOn w:val="a0"/>
    <w:rsid w:val="00BE13E2"/>
    <w:pPr>
      <w:keepLines w:val="0"/>
      <w:tabs>
        <w:tab w:val="left" w:pos="567"/>
      </w:tabs>
      <w:jc w:val="center"/>
    </w:pPr>
    <w:rPr>
      <w:rFonts w:ascii="Arial" w:hAnsi="Arial"/>
      <w:sz w:val="16"/>
    </w:rPr>
  </w:style>
  <w:style w:type="paragraph" w:styleId="af4">
    <w:name w:val="Body Text Indent"/>
    <w:basedOn w:val="a0"/>
    <w:link w:val="af5"/>
    <w:rsid w:val="00BE13E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заголовок 3"/>
    <w:basedOn w:val="a0"/>
    <w:next w:val="a0"/>
    <w:rsid w:val="00BE13E2"/>
    <w:pPr>
      <w:keepLines w:val="0"/>
      <w:jc w:val="center"/>
    </w:pPr>
    <w:rPr>
      <w:b/>
      <w:sz w:val="28"/>
    </w:rPr>
  </w:style>
  <w:style w:type="paragraph" w:customStyle="1" w:styleId="14">
    <w:name w:val="Цитата1"/>
    <w:basedOn w:val="a0"/>
    <w:rsid w:val="00BE13E2"/>
    <w:pPr>
      <w:keepNext w:val="0"/>
      <w:keepLines w:val="0"/>
      <w:widowControl w:val="0"/>
      <w:ind w:left="318" w:right="295"/>
      <w:jc w:val="both"/>
    </w:pPr>
  </w:style>
  <w:style w:type="paragraph" w:customStyle="1" w:styleId="7">
    <w:name w:val="заголовок 7"/>
    <w:basedOn w:val="a0"/>
    <w:next w:val="a0"/>
    <w:rsid w:val="00BE13E2"/>
    <w:pPr>
      <w:keepLines w:val="0"/>
      <w:widowControl w:val="0"/>
      <w:tabs>
        <w:tab w:val="left" w:pos="1476"/>
      </w:tabs>
      <w:jc w:val="center"/>
    </w:pPr>
    <w:rPr>
      <w:b/>
    </w:rPr>
  </w:style>
  <w:style w:type="paragraph" w:customStyle="1" w:styleId="ConsPlusNonformat">
    <w:name w:val="ConsPlusNonformat"/>
    <w:uiPriority w:val="99"/>
    <w:rsid w:val="00BE1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0"/>
    <w:link w:val="34"/>
    <w:rsid w:val="00BE13E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BE1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ni">
    <w:name w:val="aeni"/>
    <w:basedOn w:val="a0"/>
    <w:rsid w:val="00BE13E2"/>
    <w:pPr>
      <w:keepLines w:val="0"/>
      <w:widowControl w:val="0"/>
      <w:jc w:val="center"/>
    </w:pPr>
    <w:rPr>
      <w:rFonts w:ascii="Baltica" w:hAnsi="Baltica"/>
      <w:smallCaps/>
    </w:rPr>
  </w:style>
  <w:style w:type="paragraph" w:customStyle="1" w:styleId="ZAG1">
    <w:name w:val="ZAG 1"/>
    <w:rsid w:val="00BE13E2"/>
    <w:pPr>
      <w:keepNext/>
      <w:pageBreakBefore/>
      <w:suppressAutoHyphens/>
      <w:spacing w:after="120" w:line="240" w:lineRule="auto"/>
      <w:jc w:val="center"/>
    </w:pPr>
    <w:rPr>
      <w:rFonts w:ascii="Pragmatica" w:eastAsia="Times New Roman" w:hAnsi="Pragmatica" w:cs="Times New Roman"/>
      <w:b/>
      <w:caps/>
      <w:sz w:val="28"/>
      <w:szCs w:val="20"/>
      <w:lang w:eastAsia="ru-RU"/>
    </w:rPr>
  </w:style>
  <w:style w:type="paragraph" w:customStyle="1" w:styleId="xl57">
    <w:name w:val="xl57"/>
    <w:basedOn w:val="a0"/>
    <w:rsid w:val="00BE13E2"/>
    <w:pPr>
      <w:keepNext w:val="0"/>
      <w:keepLine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</w:rPr>
  </w:style>
  <w:style w:type="paragraph" w:styleId="35">
    <w:name w:val="Body Text 3"/>
    <w:basedOn w:val="a0"/>
    <w:link w:val="36"/>
    <w:rsid w:val="00BE13E2"/>
    <w:pPr>
      <w:keepNext w:val="0"/>
      <w:keepLines w:val="0"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BE1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E1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onsNormal1">
    <w:name w:val="ConsNormal Знак Знак"/>
    <w:link w:val="ConsNormal2"/>
    <w:rsid w:val="00BE13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2">
    <w:name w:val="ConsNormal Знак Знак Знак"/>
    <w:basedOn w:val="a1"/>
    <w:link w:val="ConsNormal1"/>
    <w:rsid w:val="00BE13E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BE13E2"/>
    <w:pPr>
      <w:keepNext w:val="0"/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semiHidden/>
    <w:rsid w:val="00BE1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BE13E2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f6">
    <w:name w:val="Document Map"/>
    <w:basedOn w:val="a0"/>
    <w:link w:val="af7"/>
    <w:semiHidden/>
    <w:rsid w:val="00BE13E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1"/>
    <w:link w:val="af6"/>
    <w:semiHidden/>
    <w:rsid w:val="00BE13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Heading">
    <w:name w:val="Heading"/>
    <w:rsid w:val="00BE1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6">
    <w:name w:val="Знак1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310">
    <w:name w:val="Основной текст 31"/>
    <w:basedOn w:val="a0"/>
    <w:rsid w:val="00BE13E2"/>
    <w:pPr>
      <w:keepNext w:val="0"/>
      <w:keepLines w:val="0"/>
      <w:tabs>
        <w:tab w:val="left" w:pos="426"/>
      </w:tabs>
      <w:jc w:val="both"/>
    </w:pPr>
    <w:rPr>
      <w:rFonts w:ascii="Arial" w:hAnsi="Arial" w:cs="Arial"/>
      <w:szCs w:val="18"/>
    </w:rPr>
  </w:style>
  <w:style w:type="paragraph" w:customStyle="1" w:styleId="xl39">
    <w:name w:val="xl39"/>
    <w:basedOn w:val="a0"/>
    <w:rsid w:val="00BE13E2"/>
    <w:pPr>
      <w:keepNext w:val="0"/>
      <w:keepLines w:val="0"/>
      <w:spacing w:before="100" w:beforeAutospacing="1" w:after="100" w:afterAutospacing="1"/>
    </w:pPr>
    <w:rPr>
      <w:rFonts w:ascii="Arial" w:hAnsi="Arial"/>
      <w:b/>
      <w:bCs/>
      <w:szCs w:val="24"/>
    </w:rPr>
  </w:style>
  <w:style w:type="paragraph" w:customStyle="1" w:styleId="17">
    <w:name w:val="Путь1"/>
    <w:basedOn w:val="a0"/>
    <w:next w:val="a0"/>
    <w:rsid w:val="00BE13E2"/>
    <w:pPr>
      <w:keepNext w:val="0"/>
      <w:keepLines w:val="0"/>
      <w:jc w:val="both"/>
    </w:pPr>
    <w:rPr>
      <w:sz w:val="18"/>
    </w:rPr>
  </w:style>
  <w:style w:type="character" w:styleId="af8">
    <w:name w:val="FollowedHyperlink"/>
    <w:basedOn w:val="a1"/>
    <w:rsid w:val="00BE13E2"/>
    <w:rPr>
      <w:color w:val="800080"/>
      <w:u w:val="single"/>
    </w:rPr>
  </w:style>
  <w:style w:type="character" w:styleId="af9">
    <w:name w:val="footnote reference"/>
    <w:basedOn w:val="a1"/>
    <w:semiHidden/>
    <w:rsid w:val="00BE13E2"/>
    <w:rPr>
      <w:vertAlign w:val="superscript"/>
    </w:rPr>
  </w:style>
  <w:style w:type="paragraph" w:styleId="afa">
    <w:name w:val="footnote text"/>
    <w:basedOn w:val="a0"/>
    <w:link w:val="afb"/>
    <w:semiHidden/>
    <w:rsid w:val="00BE13E2"/>
    <w:pPr>
      <w:keepNext w:val="0"/>
      <w:keepLines w:val="0"/>
    </w:pPr>
    <w:rPr>
      <w:sz w:val="20"/>
    </w:rPr>
  </w:style>
  <w:style w:type="character" w:customStyle="1" w:styleId="afb">
    <w:name w:val="Текст сноски Знак"/>
    <w:basedOn w:val="a1"/>
    <w:link w:val="afa"/>
    <w:semiHidden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E1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rsid w:val="00EE5119"/>
    <w:pPr>
      <w:tabs>
        <w:tab w:val="right" w:leader="dot" w:pos="9072"/>
      </w:tabs>
    </w:pPr>
    <w:rPr>
      <w:b/>
      <w:noProof/>
      <w:sz w:val="28"/>
      <w:szCs w:val="28"/>
    </w:rPr>
  </w:style>
  <w:style w:type="paragraph" w:styleId="61">
    <w:name w:val="toc 6"/>
    <w:basedOn w:val="a0"/>
    <w:next w:val="a0"/>
    <w:autoRedefine/>
    <w:semiHidden/>
    <w:rsid w:val="00BE13E2"/>
    <w:pPr>
      <w:ind w:left="1200"/>
    </w:pPr>
  </w:style>
  <w:style w:type="paragraph" w:styleId="51">
    <w:name w:val="toc 5"/>
    <w:basedOn w:val="a0"/>
    <w:next w:val="a0"/>
    <w:autoRedefine/>
    <w:uiPriority w:val="39"/>
    <w:rsid w:val="00BE13E2"/>
    <w:pPr>
      <w:keepNext w:val="0"/>
      <w:keepLines w:val="0"/>
      <w:ind w:left="960"/>
    </w:pPr>
    <w:rPr>
      <w:szCs w:val="24"/>
    </w:rPr>
  </w:style>
  <w:style w:type="paragraph" w:styleId="70">
    <w:name w:val="toc 7"/>
    <w:basedOn w:val="a0"/>
    <w:next w:val="a0"/>
    <w:autoRedefine/>
    <w:semiHidden/>
    <w:rsid w:val="00BE13E2"/>
    <w:pPr>
      <w:keepNext w:val="0"/>
      <w:keepLines w:val="0"/>
      <w:ind w:left="1440"/>
    </w:pPr>
    <w:rPr>
      <w:szCs w:val="24"/>
    </w:rPr>
  </w:style>
  <w:style w:type="paragraph" w:styleId="8">
    <w:name w:val="toc 8"/>
    <w:basedOn w:val="a0"/>
    <w:next w:val="a0"/>
    <w:autoRedefine/>
    <w:semiHidden/>
    <w:rsid w:val="00BE13E2"/>
    <w:pPr>
      <w:keepNext w:val="0"/>
      <w:keepLines w:val="0"/>
      <w:ind w:left="1680"/>
    </w:pPr>
    <w:rPr>
      <w:szCs w:val="24"/>
    </w:rPr>
  </w:style>
  <w:style w:type="paragraph" w:styleId="9">
    <w:name w:val="toc 9"/>
    <w:basedOn w:val="a0"/>
    <w:next w:val="a0"/>
    <w:autoRedefine/>
    <w:semiHidden/>
    <w:rsid w:val="00BE13E2"/>
    <w:pPr>
      <w:keepNext w:val="0"/>
      <w:keepLines w:val="0"/>
      <w:ind w:left="1920"/>
    </w:pPr>
    <w:rPr>
      <w:szCs w:val="24"/>
    </w:rPr>
  </w:style>
  <w:style w:type="paragraph" w:customStyle="1" w:styleId="a">
    <w:name w:val="ОбыНЫЙ"/>
    <w:basedOn w:val="ConsPlusNormal"/>
    <w:rsid w:val="00BE13E2"/>
    <w:pPr>
      <w:widowControl/>
      <w:numPr>
        <w:ilvl w:val="1"/>
        <w:numId w:val="1"/>
      </w:numPr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l">
    <w:name w:val="ОБЫЧНЫЙl"/>
    <w:basedOn w:val="ConsPlusNormal"/>
    <w:rsid w:val="00BE13E2"/>
    <w:pPr>
      <w:widowControl/>
      <w:ind w:firstLine="0"/>
      <w:jc w:val="both"/>
    </w:pPr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1"/>
    <w:semiHidden/>
    <w:rsid w:val="00BE13E2"/>
    <w:rPr>
      <w:sz w:val="16"/>
      <w:szCs w:val="16"/>
    </w:rPr>
  </w:style>
  <w:style w:type="paragraph" w:styleId="afd">
    <w:name w:val="annotation text"/>
    <w:basedOn w:val="a0"/>
    <w:link w:val="afe"/>
    <w:semiHidden/>
    <w:rsid w:val="00BE13E2"/>
    <w:rPr>
      <w:sz w:val="20"/>
    </w:rPr>
  </w:style>
  <w:style w:type="character" w:customStyle="1" w:styleId="afe">
    <w:name w:val="Текст примечания Знак"/>
    <w:basedOn w:val="a1"/>
    <w:link w:val="afd"/>
    <w:semiHidden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BE13E2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BE1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4">
    <w:name w:val="xl64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7">
    <w:name w:val="xl67"/>
    <w:basedOn w:val="a0"/>
    <w:rsid w:val="00BE13E2"/>
    <w:pPr>
      <w:keepNext w:val="0"/>
      <w:keepLines w:val="0"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0"/>
    <w:rsid w:val="00BE13E2"/>
    <w:pPr>
      <w:keepNext w:val="0"/>
      <w:keepLines w:val="0"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0"/>
    <w:rsid w:val="00BE13E2"/>
    <w:pPr>
      <w:keepNext w:val="0"/>
      <w:keepLines w:val="0"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aff1">
    <w:name w:val="Знак Знак Знак Знак"/>
    <w:basedOn w:val="a0"/>
    <w:rsid w:val="00BE13E2"/>
    <w:pPr>
      <w:keepNext w:val="0"/>
      <w:keepLines w:val="0"/>
    </w:pPr>
    <w:rPr>
      <w:rFonts w:ascii="Verdana" w:hAnsi="Verdana" w:cs="Verdana"/>
      <w:sz w:val="20"/>
      <w:lang w:val="en-US" w:eastAsia="en-US"/>
    </w:rPr>
  </w:style>
  <w:style w:type="paragraph" w:styleId="aff2">
    <w:name w:val="List Paragraph"/>
    <w:basedOn w:val="a0"/>
    <w:uiPriority w:val="34"/>
    <w:qFormat/>
    <w:rsid w:val="000A71A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1A13F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titlerazdel">
    <w:name w:val="title_razdel"/>
    <w:basedOn w:val="a1"/>
    <w:rsid w:val="002F0024"/>
  </w:style>
  <w:style w:type="character" w:styleId="aff3">
    <w:name w:val="Strong"/>
    <w:basedOn w:val="a1"/>
    <w:uiPriority w:val="22"/>
    <w:qFormat/>
    <w:rsid w:val="00361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hyperlink" Target="mailto:transport@.hmrnru" TargetMode="Externa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0F6F-35DA-428D-8A0D-CCB5B13A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7195</Words>
  <Characters>41013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</dc:creator>
  <cp:lastModifiedBy>Решетников Н.С.</cp:lastModifiedBy>
  <cp:revision>20</cp:revision>
  <cp:lastPrinted>2018-02-27T07:33:00Z</cp:lastPrinted>
  <dcterms:created xsi:type="dcterms:W3CDTF">2018-01-25T08:00:00Z</dcterms:created>
  <dcterms:modified xsi:type="dcterms:W3CDTF">2018-03-26T11:08:00Z</dcterms:modified>
</cp:coreProperties>
</file>